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8DE" w:rsidRPr="00337008" w:rsidRDefault="00495E31" w:rsidP="00ED48EA">
      <w:pPr>
        <w:spacing w:line="240" w:lineRule="auto"/>
        <w:ind w:left="441"/>
        <w:jc w:val="right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3700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المصادر </w:t>
      </w:r>
      <w:proofErr w:type="gramStart"/>
      <w:r w:rsidR="006A38DE" w:rsidRPr="00337008">
        <w:rPr>
          <w:rFonts w:asciiTheme="majorBidi" w:hAnsiTheme="majorBidi" w:cstheme="majorBidi"/>
          <w:b/>
          <w:bCs/>
          <w:sz w:val="32"/>
          <w:szCs w:val="32"/>
          <w:rtl/>
        </w:rPr>
        <w:t>الأجنبية</w:t>
      </w:r>
      <w:r w:rsidR="00337008" w:rsidRPr="0033700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6A38DE" w:rsidRPr="00337008">
        <w:rPr>
          <w:rFonts w:asciiTheme="majorBidi" w:hAnsiTheme="majorBidi" w:cstheme="majorBidi"/>
          <w:b/>
          <w:bCs/>
          <w:sz w:val="32"/>
          <w:szCs w:val="32"/>
          <w:rtl/>
        </w:rPr>
        <w:t>:</w:t>
      </w:r>
      <w:proofErr w:type="gramEnd"/>
    </w:p>
    <w:p w:rsidR="006412E4" w:rsidRPr="002D30AD" w:rsidRDefault="007C7DDC" w:rsidP="007C7DDC">
      <w:pPr>
        <w:spacing w:line="240" w:lineRule="auto"/>
        <w:ind w:left="15" w:hanging="582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6412E4" w:rsidRPr="002D30AD">
        <w:rPr>
          <w:rFonts w:asciiTheme="majorBidi" w:hAnsiTheme="majorBidi" w:cstheme="majorBidi"/>
          <w:sz w:val="28"/>
          <w:szCs w:val="28"/>
        </w:rPr>
        <w:t>Aba</w:t>
      </w:r>
      <w:r w:rsidR="00A804CE" w:rsidRPr="002D30AD">
        <w:rPr>
          <w:rFonts w:asciiTheme="majorBidi" w:hAnsiTheme="majorBidi" w:cstheme="majorBidi"/>
          <w:sz w:val="28"/>
          <w:szCs w:val="28"/>
        </w:rPr>
        <w:t>douz ,</w:t>
      </w:r>
      <w:proofErr w:type="gramEnd"/>
      <w:r w:rsidR="00A804CE" w:rsidRPr="002D30AD">
        <w:rPr>
          <w:rFonts w:asciiTheme="majorBidi" w:hAnsiTheme="majorBidi" w:cstheme="majorBidi"/>
          <w:sz w:val="28"/>
          <w:szCs w:val="28"/>
        </w:rPr>
        <w:t xml:space="preserve"> G. ; A. H. Gorttapeh ; A. A. Rahnema and A. Behradfar . 2010. Effect of </w:t>
      </w:r>
    </w:p>
    <w:p w:rsidR="00A804CE" w:rsidRPr="002D30AD" w:rsidRDefault="00E0302D" w:rsidP="007C7DDC">
      <w:pPr>
        <w:spacing w:line="240" w:lineRule="auto"/>
        <w:ind w:left="15" w:hanging="582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  <w:r w:rsidR="007C7DDC">
        <w:rPr>
          <w:rFonts w:asciiTheme="majorBidi" w:hAnsiTheme="majorBidi" w:cstheme="majorBidi"/>
          <w:sz w:val="28"/>
          <w:szCs w:val="28"/>
        </w:rPr>
        <w:t xml:space="preserve">   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7C7DDC" w:rsidRPr="007C7DDC">
        <w:rPr>
          <w:rFonts w:asciiTheme="majorBidi" w:hAnsiTheme="majorBidi" w:cstheme="majorBidi"/>
          <w:sz w:val="28"/>
          <w:szCs w:val="28"/>
        </w:rPr>
        <w:t>row</w:t>
      </w:r>
      <w:r w:rsidR="00A804CE" w:rsidRPr="002D30AD">
        <w:rPr>
          <w:rFonts w:asciiTheme="majorBidi" w:hAnsiTheme="majorBidi" w:cstheme="majorBidi"/>
          <w:sz w:val="28"/>
          <w:szCs w:val="28"/>
        </w:rPr>
        <w:t xml:space="preserve">  spacing</w:t>
      </w:r>
      <w:proofErr w:type="gramEnd"/>
      <w:r w:rsidR="00A804CE" w:rsidRPr="002D30AD">
        <w:rPr>
          <w:rFonts w:asciiTheme="majorBidi" w:hAnsiTheme="majorBidi" w:cstheme="majorBidi"/>
          <w:sz w:val="28"/>
          <w:szCs w:val="28"/>
        </w:rPr>
        <w:t xml:space="preserve"> and seeding rate on yield component and seed yield of alfalfa </w:t>
      </w:r>
    </w:p>
    <w:p w:rsidR="00A804CE" w:rsidRPr="002D30AD" w:rsidRDefault="00E0302D" w:rsidP="007C7DDC">
      <w:pPr>
        <w:spacing w:line="240" w:lineRule="auto"/>
        <w:ind w:left="15" w:hanging="582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</w:t>
      </w:r>
      <w:r w:rsidR="00A804CE" w:rsidRPr="002D30AD">
        <w:rPr>
          <w:rFonts w:asciiTheme="majorBidi" w:hAnsiTheme="majorBidi" w:cstheme="majorBidi"/>
          <w:sz w:val="28"/>
          <w:szCs w:val="28"/>
        </w:rPr>
        <w:t xml:space="preserve">    </w:t>
      </w:r>
      <w:r w:rsidR="007C7DDC">
        <w:rPr>
          <w:rFonts w:asciiTheme="majorBidi" w:hAnsiTheme="majorBidi" w:cstheme="majorBidi"/>
          <w:sz w:val="28"/>
          <w:szCs w:val="28"/>
        </w:rPr>
        <w:t xml:space="preserve">     </w:t>
      </w:r>
      <w:r w:rsidR="00A804CE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A804CE"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="00A804CE" w:rsidRPr="002D30AD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="00A804CE"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 w:rsidR="005F05B2">
        <w:rPr>
          <w:rFonts w:asciiTheme="majorBidi" w:hAnsiTheme="majorBidi" w:cstheme="majorBidi"/>
          <w:sz w:val="28"/>
          <w:szCs w:val="28"/>
        </w:rPr>
        <w:t xml:space="preserve"> L. ). Not. Sci. Biol. Vol. 2</w:t>
      </w:r>
      <w:r w:rsidR="00A804CE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(1</w:t>
      </w:r>
      <w:proofErr w:type="gramStart"/>
      <w:r w:rsidR="00A804CE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A804CE" w:rsidRPr="002D30AD">
        <w:rPr>
          <w:rFonts w:asciiTheme="majorBidi" w:hAnsiTheme="majorBidi" w:cstheme="majorBidi"/>
          <w:sz w:val="28"/>
          <w:szCs w:val="28"/>
        </w:rPr>
        <w:t xml:space="preserve"> 74 – 80 .</w:t>
      </w:r>
    </w:p>
    <w:p w:rsidR="00E0302D" w:rsidRPr="002D30AD" w:rsidRDefault="00E0302D" w:rsidP="002B0DF6">
      <w:pPr>
        <w:spacing w:line="240" w:lineRule="auto"/>
        <w:ind w:left="-567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Abayomi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Y.A. 2006 . Effects of soil moisture stress on floral and pods abortion, </w:t>
      </w:r>
    </w:p>
    <w:p w:rsidR="00E0302D" w:rsidRPr="002D30AD" w:rsidRDefault="007C7DDC" w:rsidP="002B0DF6">
      <w:pPr>
        <w:spacing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E0302D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621E8A">
        <w:rPr>
          <w:rFonts w:asciiTheme="majorBidi" w:hAnsiTheme="majorBidi" w:cstheme="majorBidi"/>
          <w:sz w:val="28"/>
          <w:szCs w:val="28"/>
        </w:rPr>
        <w:t xml:space="preserve">   </w:t>
      </w:r>
      <w:r w:rsidR="00E0302D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E0302D" w:rsidRPr="002D30AD">
        <w:rPr>
          <w:rFonts w:asciiTheme="majorBidi" w:hAnsiTheme="majorBidi" w:cstheme="majorBidi"/>
          <w:sz w:val="28"/>
          <w:szCs w:val="28"/>
        </w:rPr>
        <w:t>reproductive</w:t>
      </w:r>
      <w:proofErr w:type="gramEnd"/>
      <w:r w:rsidR="00E0302D" w:rsidRPr="002D30AD">
        <w:rPr>
          <w:rFonts w:asciiTheme="majorBidi" w:hAnsiTheme="majorBidi" w:cstheme="majorBidi"/>
          <w:sz w:val="28"/>
          <w:szCs w:val="28"/>
        </w:rPr>
        <w:t xml:space="preserve"> efficiency and grain yield in soybean genotypes (</w:t>
      </w:r>
      <w:r w:rsidR="00ED48EA">
        <w:rPr>
          <w:rFonts w:asciiTheme="majorBidi" w:hAnsiTheme="majorBidi" w:cstheme="majorBidi"/>
          <w:sz w:val="28"/>
          <w:szCs w:val="28"/>
        </w:rPr>
        <w:t xml:space="preserve"> </w:t>
      </w:r>
      <w:r w:rsidR="00E0302D" w:rsidRPr="00AA152A">
        <w:rPr>
          <w:rFonts w:asciiTheme="majorBidi" w:hAnsiTheme="majorBidi" w:cstheme="majorBidi"/>
          <w:i/>
          <w:iCs/>
          <w:sz w:val="28"/>
          <w:szCs w:val="28"/>
        </w:rPr>
        <w:t>Glycine max</w:t>
      </w:r>
      <w:r w:rsidR="00E0302D" w:rsidRPr="002D30AD">
        <w:rPr>
          <w:rFonts w:asciiTheme="majorBidi" w:hAnsiTheme="majorBidi" w:cstheme="majorBidi"/>
          <w:sz w:val="28"/>
          <w:szCs w:val="28"/>
        </w:rPr>
        <w:t xml:space="preserve"> L</w:t>
      </w:r>
      <w:r w:rsidR="00563054">
        <w:rPr>
          <w:rFonts w:asciiTheme="majorBidi" w:hAnsiTheme="majorBidi" w:cstheme="majorBidi"/>
          <w:sz w:val="28"/>
          <w:szCs w:val="28"/>
        </w:rPr>
        <w:t>.</w:t>
      </w:r>
      <w:r w:rsidR="00563054" w:rsidRPr="00563054">
        <w:t xml:space="preserve"> </w:t>
      </w:r>
    </w:p>
    <w:p w:rsidR="00E0302D" w:rsidRPr="002D30AD" w:rsidRDefault="00E0302D" w:rsidP="00DF606D">
      <w:pPr>
        <w:bidi/>
        <w:spacing w:line="240" w:lineRule="auto"/>
        <w:ind w:left="15" w:hanging="58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Moor</w:t>
      </w:r>
      <w:r w:rsidR="00DF606D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J</w:t>
      </w:r>
      <w:r w:rsidR="00DF606D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Agri</w:t>
      </w:r>
      <w:r w:rsidR="00DF606D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Res. Vol.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 xml:space="preserve">7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>1</w:t>
      </w:r>
      <w:r w:rsidRPr="002D30AD">
        <w:rPr>
          <w:rFonts w:asciiTheme="majorBidi" w:hAnsiTheme="majorBidi" w:cstheme="majorBidi"/>
          <w:sz w:val="28"/>
          <w:szCs w:val="28"/>
        </w:rPr>
        <w:t xml:space="preserve">) :9 – 11 . </w:t>
      </w:r>
      <w:r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C7DDC">
        <w:rPr>
          <w:rFonts w:asciiTheme="majorBidi" w:hAnsiTheme="majorBidi" w:cstheme="majorBidi"/>
          <w:sz w:val="28"/>
          <w:szCs w:val="28"/>
        </w:rPr>
        <w:t xml:space="preserve">     </w:t>
      </w:r>
      <w:r w:rsidR="00621E8A">
        <w:rPr>
          <w:rFonts w:asciiTheme="majorBidi" w:hAnsiTheme="majorBidi" w:cstheme="majorBidi"/>
          <w:sz w:val="28"/>
          <w:szCs w:val="28"/>
        </w:rPr>
        <w:t xml:space="preserve">  </w:t>
      </w:r>
      <w:r w:rsidR="007C7DDC">
        <w:rPr>
          <w:rFonts w:asciiTheme="majorBidi" w:hAnsiTheme="majorBidi" w:cstheme="majorBidi"/>
          <w:sz w:val="28"/>
          <w:szCs w:val="28"/>
        </w:rPr>
        <w:t xml:space="preserve"> </w:t>
      </w:r>
      <w:r w:rsidR="00563054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563054">
        <w:rPr>
          <w:rFonts w:asciiTheme="majorBidi" w:hAnsiTheme="majorBidi" w:cstheme="majorBidi"/>
          <w:sz w:val="28"/>
          <w:szCs w:val="28"/>
        </w:rPr>
        <w:t>Men</w:t>
      </w:r>
      <w:r w:rsidRPr="002D30AD">
        <w:rPr>
          <w:rFonts w:asciiTheme="majorBidi" w:hAnsiTheme="majorBidi" w:cstheme="majorBidi"/>
          <w:sz w:val="28"/>
          <w:szCs w:val="28"/>
        </w:rPr>
        <w:t>rill.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).</w:t>
      </w:r>
    </w:p>
    <w:p w:rsidR="006A38DE" w:rsidRPr="002D30AD" w:rsidRDefault="006A38DE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Abdel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Gawad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K. I. ; A. A. Metwally and H. A. Aly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2011 .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Seed yield of two </w:t>
      </w:r>
    </w:p>
    <w:p w:rsidR="006A38DE" w:rsidRPr="002D30AD" w:rsidRDefault="007C7DDC" w:rsidP="00621E8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vertAlign w:val="superscript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9D5679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621E8A">
        <w:rPr>
          <w:rFonts w:asciiTheme="majorBidi" w:hAnsiTheme="majorBidi" w:cstheme="majorBidi"/>
          <w:sz w:val="28"/>
          <w:szCs w:val="28"/>
        </w:rPr>
        <w:t xml:space="preserve">  </w:t>
      </w:r>
      <w:r w:rsidR="006A38DE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>
        <w:rPr>
          <w:rFonts w:asciiTheme="majorBidi" w:hAnsiTheme="majorBidi" w:cstheme="majorBidi"/>
          <w:sz w:val="28"/>
          <w:szCs w:val="28"/>
        </w:rPr>
        <w:t>g</w:t>
      </w:r>
      <w:r w:rsidR="006A38DE" w:rsidRPr="002D30AD">
        <w:rPr>
          <w:rFonts w:asciiTheme="majorBidi" w:hAnsiTheme="majorBidi" w:cstheme="majorBidi"/>
          <w:sz w:val="28"/>
          <w:szCs w:val="28"/>
        </w:rPr>
        <w:t>enotypes</w:t>
      </w:r>
      <w:proofErr w:type="gramEnd"/>
      <w:r w:rsidR="006A38DE" w:rsidRPr="002D30AD">
        <w:rPr>
          <w:rFonts w:asciiTheme="majorBidi" w:hAnsiTheme="majorBidi" w:cstheme="majorBidi"/>
          <w:sz w:val="28"/>
          <w:szCs w:val="28"/>
        </w:rPr>
        <w:t xml:space="preserve"> of alfalfa under cutting management and plant spacing . T</w:t>
      </w:r>
      <w:r w:rsidR="00621E8A">
        <w:rPr>
          <w:rFonts w:asciiTheme="majorBidi" w:hAnsiTheme="majorBidi" w:cstheme="majorBidi"/>
          <w:sz w:val="28"/>
          <w:szCs w:val="28"/>
        </w:rPr>
        <w:t>he</w:t>
      </w:r>
      <w:r w:rsidR="006A38DE" w:rsidRPr="002D30AD">
        <w:rPr>
          <w:rFonts w:asciiTheme="majorBidi" w:hAnsiTheme="majorBidi" w:cstheme="majorBidi"/>
          <w:sz w:val="28"/>
          <w:szCs w:val="28"/>
        </w:rPr>
        <w:t xml:space="preserve"> 13</w:t>
      </w:r>
      <w:r w:rsidR="006A38DE" w:rsidRPr="002D30AD">
        <w:rPr>
          <w:rFonts w:asciiTheme="majorBidi" w:hAnsiTheme="majorBidi" w:cstheme="majorBidi"/>
          <w:sz w:val="28"/>
          <w:szCs w:val="28"/>
          <w:vertAlign w:val="superscript"/>
        </w:rPr>
        <w:t>th</w:t>
      </w:r>
    </w:p>
    <w:p w:rsidR="00495E31" w:rsidRPr="002D30AD" w:rsidRDefault="007C7DDC" w:rsidP="00621E8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D5679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621E8A">
        <w:rPr>
          <w:rFonts w:asciiTheme="majorBidi" w:hAnsiTheme="majorBidi" w:cstheme="majorBidi"/>
          <w:sz w:val="28"/>
          <w:szCs w:val="28"/>
        </w:rPr>
        <w:t xml:space="preserve">   </w:t>
      </w:r>
      <w:r w:rsidR="009D5679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6A38DE" w:rsidRPr="002D30AD">
        <w:rPr>
          <w:rFonts w:asciiTheme="majorBidi" w:hAnsiTheme="majorBidi" w:cstheme="majorBidi"/>
          <w:sz w:val="28"/>
          <w:szCs w:val="28"/>
        </w:rPr>
        <w:t xml:space="preserve"> International conference of Agronomy </w:t>
      </w:r>
      <w:proofErr w:type="gramStart"/>
      <w:r w:rsidR="006A38DE" w:rsidRPr="002D30AD">
        <w:rPr>
          <w:rFonts w:asciiTheme="majorBidi" w:hAnsiTheme="majorBidi" w:cstheme="majorBidi"/>
          <w:sz w:val="28"/>
          <w:szCs w:val="28"/>
        </w:rPr>
        <w:t>2012 .</w:t>
      </w:r>
      <w:proofErr w:type="gramEnd"/>
      <w:r w:rsidR="006A38DE" w:rsidRPr="002D30AD">
        <w:rPr>
          <w:rFonts w:asciiTheme="majorBidi" w:hAnsiTheme="majorBidi" w:cstheme="majorBidi"/>
          <w:sz w:val="28"/>
          <w:szCs w:val="28"/>
        </w:rPr>
        <w:t xml:space="preserve"> Benha </w:t>
      </w:r>
      <w:proofErr w:type="gramStart"/>
      <w:r w:rsidR="006A38DE" w:rsidRPr="002D30AD">
        <w:rPr>
          <w:rFonts w:asciiTheme="majorBidi" w:hAnsiTheme="majorBidi" w:cstheme="majorBidi"/>
          <w:sz w:val="28"/>
          <w:szCs w:val="28"/>
        </w:rPr>
        <w:t>university .</w:t>
      </w:r>
      <w:proofErr w:type="gramEnd"/>
      <w:r w:rsidR="006A38DE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495E31"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</w:p>
    <w:p w:rsidR="00C56EA0" w:rsidRPr="002D30AD" w:rsidRDefault="006A38DE" w:rsidP="00943BC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Abde</w:t>
      </w:r>
      <w:r w:rsidR="00C56EA0" w:rsidRPr="002D30AD">
        <w:rPr>
          <w:rFonts w:asciiTheme="majorBidi" w:hAnsiTheme="majorBidi" w:cstheme="majorBidi"/>
          <w:sz w:val="28"/>
          <w:szCs w:val="28"/>
        </w:rPr>
        <w:t>l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121D1E">
        <w:rPr>
          <w:rFonts w:asciiTheme="majorBidi" w:hAnsiTheme="majorBidi" w:cstheme="majorBidi"/>
          <w:sz w:val="28"/>
          <w:szCs w:val="28"/>
        </w:rPr>
        <w:t>–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56EA0" w:rsidRPr="002D30AD">
        <w:rPr>
          <w:rFonts w:asciiTheme="majorBidi" w:hAnsiTheme="majorBidi" w:cstheme="majorBidi"/>
          <w:sz w:val="28"/>
          <w:szCs w:val="28"/>
        </w:rPr>
        <w:t>Lateef</w:t>
      </w:r>
      <w:r w:rsidR="00121D1E">
        <w:rPr>
          <w:rFonts w:asciiTheme="majorBidi" w:hAnsiTheme="majorBidi" w:cstheme="majorBidi"/>
          <w:sz w:val="28"/>
          <w:szCs w:val="28"/>
        </w:rPr>
        <w:t xml:space="preserve"> </w:t>
      </w:r>
      <w:r w:rsidR="00C56EA0" w:rsidRPr="002D30AD">
        <w:rPr>
          <w:rFonts w:asciiTheme="majorBidi" w:hAnsiTheme="majorBidi" w:cstheme="majorBidi"/>
          <w:sz w:val="28"/>
          <w:szCs w:val="28"/>
        </w:rPr>
        <w:t>,</w:t>
      </w:r>
      <w:proofErr w:type="gramEnd"/>
      <w:r w:rsidR="00C56EA0" w:rsidRPr="002D30AD">
        <w:rPr>
          <w:rFonts w:asciiTheme="majorBidi" w:hAnsiTheme="majorBidi" w:cstheme="majorBidi"/>
          <w:sz w:val="28"/>
          <w:szCs w:val="28"/>
        </w:rPr>
        <w:t xml:space="preserve"> E.M ; M.</w:t>
      </w:r>
      <w:r w:rsidR="00121D1E">
        <w:rPr>
          <w:rFonts w:asciiTheme="majorBidi" w:hAnsiTheme="majorBidi" w:cstheme="majorBidi"/>
          <w:sz w:val="28"/>
          <w:szCs w:val="28"/>
        </w:rPr>
        <w:t xml:space="preserve"> </w:t>
      </w:r>
      <w:r w:rsidR="00C56EA0" w:rsidRPr="002D30AD">
        <w:rPr>
          <w:rFonts w:asciiTheme="majorBidi" w:hAnsiTheme="majorBidi" w:cstheme="majorBidi"/>
          <w:sz w:val="28"/>
          <w:szCs w:val="28"/>
        </w:rPr>
        <w:t>M. Tawfik ; M. Hozyin ; B.A. Bakry ; T.A. Elewa ; A. A.</w:t>
      </w:r>
      <w:r w:rsidR="00984223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943BC2" w:rsidRDefault="009D5679" w:rsidP="00E93E52">
      <w:pPr>
        <w:bidi/>
        <w:spacing w:line="240" w:lineRule="auto"/>
        <w:jc w:val="right"/>
        <w:rPr>
          <w:rFonts w:asciiTheme="majorBidi" w:hAnsiTheme="majorBidi" w:cstheme="majorBidi"/>
          <w:i/>
          <w:iCs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621E8A">
        <w:rPr>
          <w:rFonts w:asciiTheme="majorBidi" w:hAnsiTheme="majorBidi" w:cstheme="majorBidi"/>
          <w:sz w:val="28"/>
          <w:szCs w:val="28"/>
        </w:rPr>
        <w:t xml:space="preserve">  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943BC2">
        <w:rPr>
          <w:rFonts w:asciiTheme="majorBidi" w:hAnsiTheme="majorBidi" w:cstheme="majorBidi"/>
          <w:sz w:val="28"/>
          <w:szCs w:val="28"/>
        </w:rPr>
        <w:t xml:space="preserve"> 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43BC2" w:rsidRPr="00943BC2">
        <w:rPr>
          <w:rFonts w:asciiTheme="majorBidi" w:hAnsiTheme="majorBidi" w:cstheme="majorBidi"/>
          <w:sz w:val="28"/>
          <w:szCs w:val="28"/>
        </w:rPr>
        <w:t>Farrage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E93E52" w:rsidRPr="002D30AD">
        <w:rPr>
          <w:rFonts w:asciiTheme="majorBidi" w:hAnsiTheme="majorBidi" w:cstheme="majorBidi"/>
          <w:sz w:val="28"/>
          <w:szCs w:val="28"/>
        </w:rPr>
        <w:t>a</w:t>
      </w:r>
      <w:r w:rsidR="00C56EA0"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="00C56EA0" w:rsidRPr="002D30AD">
        <w:rPr>
          <w:rFonts w:asciiTheme="majorBidi" w:hAnsiTheme="majorBidi" w:cstheme="majorBidi"/>
          <w:sz w:val="28"/>
          <w:szCs w:val="28"/>
        </w:rPr>
        <w:t xml:space="preserve"> A.A. Bahr.2012. Soil and foliar fertili</w:t>
      </w:r>
      <w:r w:rsidR="006523CF" w:rsidRPr="002D30AD">
        <w:rPr>
          <w:rFonts w:asciiTheme="majorBidi" w:hAnsiTheme="majorBidi" w:cstheme="majorBidi"/>
          <w:sz w:val="28"/>
          <w:szCs w:val="28"/>
        </w:rPr>
        <w:t xml:space="preserve">zation of mungbean </w:t>
      </w:r>
      <w:proofErr w:type="gramStart"/>
      <w:r w:rsidR="006523CF"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="006523CF" w:rsidRPr="002D30AD">
        <w:rPr>
          <w:rFonts w:asciiTheme="majorBidi" w:hAnsiTheme="majorBidi" w:cstheme="majorBidi"/>
          <w:i/>
          <w:iCs/>
          <w:sz w:val="28"/>
          <w:szCs w:val="28"/>
        </w:rPr>
        <w:t>Vigna</w:t>
      </w:r>
      <w:proofErr w:type="gramEnd"/>
    </w:p>
    <w:p w:rsidR="00805EFC" w:rsidRPr="002D30AD" w:rsidRDefault="00943BC2" w:rsidP="00943BC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 xml:space="preserve">          </w:t>
      </w:r>
      <w:r w:rsidR="006523CF"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gramStart"/>
      <w:r w:rsidR="006523CF" w:rsidRPr="002D30AD">
        <w:rPr>
          <w:rFonts w:asciiTheme="majorBidi" w:hAnsiTheme="majorBidi" w:cstheme="majorBidi"/>
          <w:i/>
          <w:iCs/>
          <w:sz w:val="28"/>
          <w:szCs w:val="28"/>
        </w:rPr>
        <w:t>radlata</w:t>
      </w:r>
      <w:r w:rsidR="006523CF" w:rsidRPr="002D30AD">
        <w:rPr>
          <w:rFonts w:asciiTheme="majorBidi" w:hAnsiTheme="majorBidi" w:cstheme="majorBidi"/>
          <w:sz w:val="28"/>
          <w:szCs w:val="28"/>
        </w:rPr>
        <w:t xml:space="preserve">  L</w:t>
      </w:r>
      <w:proofErr w:type="gramEnd"/>
      <w:r w:rsidR="006523CF" w:rsidRPr="002D30AD">
        <w:rPr>
          <w:rFonts w:asciiTheme="majorBidi" w:hAnsiTheme="majorBidi" w:cstheme="majorBidi"/>
          <w:sz w:val="28"/>
          <w:szCs w:val="28"/>
        </w:rPr>
        <w:t xml:space="preserve"> . </w:t>
      </w:r>
      <w:proofErr w:type="gramStart"/>
      <w:r w:rsidR="006523CF" w:rsidRPr="002D30AD">
        <w:rPr>
          <w:rFonts w:asciiTheme="majorBidi" w:hAnsiTheme="majorBidi" w:cstheme="majorBidi"/>
          <w:sz w:val="28"/>
          <w:szCs w:val="28"/>
        </w:rPr>
        <w:t>wilczek )</w:t>
      </w:r>
      <w:proofErr w:type="gramEnd"/>
      <w:r w:rsidR="006523CF" w:rsidRPr="002D30AD">
        <w:rPr>
          <w:rFonts w:asciiTheme="majorBidi" w:hAnsiTheme="majorBidi" w:cstheme="majorBidi"/>
          <w:sz w:val="28"/>
          <w:szCs w:val="28"/>
        </w:rPr>
        <w:t xml:space="preserve"> under Egyptian conditions. Elixir Agri. </w:t>
      </w:r>
      <w:proofErr w:type="gramStart"/>
      <w:r w:rsidR="006523CF" w:rsidRPr="002D30AD">
        <w:rPr>
          <w:rFonts w:asciiTheme="majorBidi" w:hAnsiTheme="majorBidi" w:cstheme="majorBidi"/>
          <w:sz w:val="28"/>
          <w:szCs w:val="28"/>
        </w:rPr>
        <w:t>47 :</w:t>
      </w:r>
      <w:proofErr w:type="gramEnd"/>
      <w:r w:rsidR="006523CF" w:rsidRPr="002D30AD">
        <w:rPr>
          <w:rFonts w:asciiTheme="majorBidi" w:hAnsiTheme="majorBidi" w:cstheme="majorBidi"/>
          <w:sz w:val="28"/>
          <w:szCs w:val="28"/>
        </w:rPr>
        <w:t xml:space="preserve"> 8622 – 8628 .</w:t>
      </w:r>
    </w:p>
    <w:p w:rsidR="00E93E52" w:rsidRPr="002D30AD" w:rsidRDefault="00E93E52" w:rsidP="00E93E5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Abu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elgasim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K. and A. O. Abusuwar . 2011. Effect of sowing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methods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seeding</w:t>
      </w:r>
    </w:p>
    <w:p w:rsidR="00E93E52" w:rsidRPr="002D30AD" w:rsidRDefault="00DC5644" w:rsidP="00E93E5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</w:t>
      </w:r>
      <w:r w:rsidR="00E93E52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E93E52" w:rsidRPr="002D30AD">
        <w:rPr>
          <w:rFonts w:asciiTheme="majorBidi" w:hAnsiTheme="majorBidi" w:cstheme="majorBidi"/>
          <w:sz w:val="28"/>
          <w:szCs w:val="28"/>
        </w:rPr>
        <w:t>rates</w:t>
      </w:r>
      <w:proofErr w:type="gramEnd"/>
      <w:r w:rsidR="00E93E52" w:rsidRPr="002D30AD">
        <w:rPr>
          <w:rFonts w:asciiTheme="majorBidi" w:hAnsiTheme="majorBidi" w:cstheme="majorBidi"/>
          <w:sz w:val="28"/>
          <w:szCs w:val="28"/>
        </w:rPr>
        <w:t xml:space="preserve"> and cutting management on seed yield of alfalfa ( </w:t>
      </w:r>
      <w:r w:rsidR="00E93E52" w:rsidRPr="00AA152A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="00E93E52" w:rsidRPr="002D30AD">
        <w:rPr>
          <w:rFonts w:asciiTheme="majorBidi" w:hAnsiTheme="majorBidi" w:cstheme="majorBidi"/>
          <w:sz w:val="28"/>
          <w:szCs w:val="28"/>
        </w:rPr>
        <w:t xml:space="preserve"> L.)</w:t>
      </w:r>
    </w:p>
    <w:p w:rsidR="00473969" w:rsidRPr="002D30AD" w:rsidRDefault="00DC5644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</w:t>
      </w:r>
      <w:r w:rsidR="00E93E52" w:rsidRPr="002D30AD">
        <w:rPr>
          <w:rFonts w:asciiTheme="majorBidi" w:hAnsiTheme="majorBidi" w:cstheme="majorBidi"/>
          <w:sz w:val="28"/>
          <w:szCs w:val="28"/>
        </w:rPr>
        <w:t xml:space="preserve">      International J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E93E52" w:rsidRPr="002D30AD">
        <w:rPr>
          <w:rFonts w:asciiTheme="majorBidi" w:hAnsiTheme="majorBidi" w:cstheme="majorBidi"/>
          <w:sz w:val="28"/>
          <w:szCs w:val="28"/>
        </w:rPr>
        <w:t xml:space="preserve"> of Sci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E93E52" w:rsidRPr="002D30AD">
        <w:rPr>
          <w:rFonts w:asciiTheme="majorBidi" w:hAnsiTheme="majorBidi" w:cstheme="majorBidi"/>
          <w:sz w:val="28"/>
          <w:szCs w:val="28"/>
        </w:rPr>
        <w:t xml:space="preserve"> and Nature .Vol.</w:t>
      </w:r>
      <w:r w:rsidR="00CA6864" w:rsidRPr="002D30AD">
        <w:rPr>
          <w:rFonts w:asciiTheme="majorBidi" w:hAnsiTheme="majorBidi" w:cstheme="majorBidi"/>
          <w:sz w:val="28"/>
          <w:szCs w:val="28"/>
        </w:rPr>
        <w:t xml:space="preserve"> 2 </w:t>
      </w:r>
      <w:proofErr w:type="gramStart"/>
      <w:r w:rsidR="00CA6864" w:rsidRPr="002D30AD">
        <w:rPr>
          <w:rFonts w:asciiTheme="majorBidi" w:hAnsiTheme="majorBidi" w:cstheme="majorBidi"/>
          <w:sz w:val="28"/>
          <w:szCs w:val="28"/>
        </w:rPr>
        <w:t>( 3</w:t>
      </w:r>
      <w:proofErr w:type="gramEnd"/>
      <w:r w:rsidR="00CA6864" w:rsidRPr="002D30AD">
        <w:rPr>
          <w:rFonts w:asciiTheme="majorBidi" w:hAnsiTheme="majorBidi" w:cstheme="majorBidi"/>
          <w:sz w:val="28"/>
          <w:szCs w:val="28"/>
        </w:rPr>
        <w:t xml:space="preserve"> ) : 570 – 574 .</w:t>
      </w:r>
    </w:p>
    <w:p w:rsidR="00473969" w:rsidRPr="002D30AD" w:rsidRDefault="00473969" w:rsidP="00473969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Abu-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Shakra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; M. Akhar and D. W. Bray. 1969. Influence of irrigation interval and</w:t>
      </w:r>
    </w:p>
    <w:p w:rsidR="00E93E52" w:rsidRPr="002D30AD" w:rsidRDefault="007C7DDC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473969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473969" w:rsidRPr="002D30AD">
        <w:rPr>
          <w:rFonts w:asciiTheme="majorBidi" w:hAnsiTheme="majorBidi" w:cstheme="majorBidi"/>
          <w:sz w:val="28"/>
          <w:szCs w:val="28"/>
        </w:rPr>
        <w:t>plant</w:t>
      </w:r>
      <w:proofErr w:type="gramEnd"/>
      <w:r w:rsidR="00473969" w:rsidRPr="002D30AD">
        <w:rPr>
          <w:rFonts w:asciiTheme="majorBidi" w:hAnsiTheme="majorBidi" w:cstheme="majorBidi"/>
          <w:sz w:val="28"/>
          <w:szCs w:val="28"/>
        </w:rPr>
        <w:t xml:space="preserve"> density on alfalfa seed production . </w:t>
      </w:r>
      <w:proofErr w:type="gramStart"/>
      <w:r w:rsidR="00473969" w:rsidRPr="002D30AD">
        <w:rPr>
          <w:rFonts w:asciiTheme="majorBidi" w:hAnsiTheme="majorBidi" w:cstheme="majorBidi"/>
          <w:sz w:val="28"/>
          <w:szCs w:val="28"/>
        </w:rPr>
        <w:t>Agro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473969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73969" w:rsidRPr="002D30AD">
        <w:rPr>
          <w:rFonts w:asciiTheme="majorBidi" w:hAnsiTheme="majorBidi" w:cstheme="majorBidi"/>
          <w:sz w:val="28"/>
          <w:szCs w:val="28"/>
        </w:rPr>
        <w:t>J .</w:t>
      </w:r>
      <w:proofErr w:type="gramEnd"/>
      <w:r w:rsidR="00473969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73969" w:rsidRPr="002D30AD">
        <w:rPr>
          <w:rFonts w:asciiTheme="majorBidi" w:hAnsiTheme="majorBidi" w:cstheme="majorBidi"/>
          <w:sz w:val="28"/>
          <w:szCs w:val="28"/>
        </w:rPr>
        <w:t>Vol. 61:569 – 571.</w:t>
      </w:r>
      <w:proofErr w:type="gramEnd"/>
      <w:r w:rsidR="00473969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026571" w:rsidRPr="002D30AD" w:rsidRDefault="00026571" w:rsidP="0002657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Abu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Shakra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; M. L. Bhatti and H. Ahmed. 1977. Effect of forage harvest frequency </w:t>
      </w:r>
    </w:p>
    <w:p w:rsidR="00026571" w:rsidRPr="002D30AD" w:rsidRDefault="007C7DDC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26571"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</w:rPr>
        <w:t xml:space="preserve"> subsequent alfalfa seed production and pollen quality . </w:t>
      </w:r>
      <w:proofErr w:type="gramStart"/>
      <w:r w:rsidR="00026571" w:rsidRPr="002D30AD">
        <w:rPr>
          <w:rFonts w:asciiTheme="majorBidi" w:hAnsiTheme="majorBidi" w:cstheme="majorBidi"/>
          <w:sz w:val="28"/>
          <w:szCs w:val="28"/>
        </w:rPr>
        <w:t>Agro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26571" w:rsidRPr="002D30AD">
        <w:rPr>
          <w:rFonts w:asciiTheme="majorBidi" w:hAnsiTheme="majorBidi" w:cstheme="majorBidi"/>
          <w:sz w:val="28"/>
          <w:szCs w:val="28"/>
        </w:rPr>
        <w:t>J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B64AA4" w:rsidRPr="00B64AA4">
        <w:t xml:space="preserve"> </w:t>
      </w:r>
      <w:r w:rsidR="00B64AA4" w:rsidRP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B64AA4" w:rsidRPr="00B64AA4">
        <w:rPr>
          <w:rFonts w:asciiTheme="majorBidi" w:hAnsiTheme="majorBidi" w:cstheme="majorBidi"/>
          <w:sz w:val="28"/>
          <w:szCs w:val="28"/>
        </w:rPr>
        <w:t xml:space="preserve"> Vol. </w:t>
      </w:r>
      <w:proofErr w:type="gramStart"/>
      <w:r w:rsidR="00B64AA4" w:rsidRPr="00B64AA4">
        <w:rPr>
          <w:rFonts w:asciiTheme="majorBidi" w:hAnsiTheme="majorBidi" w:cstheme="majorBidi"/>
          <w:sz w:val="28"/>
          <w:szCs w:val="28"/>
        </w:rPr>
        <w:t>69 :</w:t>
      </w:r>
      <w:proofErr w:type="gramEnd"/>
      <w:r w:rsidR="00B64AA4" w:rsidRPr="00B64AA4">
        <w:rPr>
          <w:rFonts w:asciiTheme="majorBidi" w:hAnsiTheme="majorBidi" w:cstheme="majorBidi"/>
          <w:sz w:val="28"/>
          <w:szCs w:val="28"/>
        </w:rPr>
        <w:t xml:space="preserve"> </w:t>
      </w:r>
    </w:p>
    <w:p w:rsidR="005D1008" w:rsidRDefault="00A27705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621E8A">
        <w:rPr>
          <w:rFonts w:asciiTheme="majorBidi" w:hAnsiTheme="majorBidi" w:cstheme="majorBidi"/>
          <w:sz w:val="28"/>
          <w:szCs w:val="28"/>
        </w:rPr>
        <w:t xml:space="preserve">   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B64AA4" w:rsidRPr="00B64AA4">
        <w:rPr>
          <w:rFonts w:asciiTheme="majorBidi" w:hAnsiTheme="majorBidi" w:cstheme="majorBidi"/>
          <w:sz w:val="28"/>
          <w:szCs w:val="28"/>
        </w:rPr>
        <w:t xml:space="preserve">428 – </w:t>
      </w:r>
      <w:proofErr w:type="gramStart"/>
      <w:r w:rsidR="00B64AA4" w:rsidRPr="00B64AA4">
        <w:rPr>
          <w:rFonts w:asciiTheme="majorBidi" w:hAnsiTheme="majorBidi" w:cstheme="majorBidi"/>
          <w:sz w:val="28"/>
          <w:szCs w:val="28"/>
        </w:rPr>
        <w:t>431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9C3842" w:rsidRDefault="009C3842" w:rsidP="009C384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Abusuwar, A. O. and A. A. Bakhashwain.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2012. Effect of different chemical fertilizers on</w:t>
      </w:r>
    </w:p>
    <w:p w:rsidR="009C3842" w:rsidRDefault="00A27705" w:rsidP="009C384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9C3842">
        <w:rPr>
          <w:rFonts w:asciiTheme="majorBidi" w:hAnsiTheme="majorBidi" w:cstheme="majorBidi"/>
          <w:sz w:val="28"/>
          <w:szCs w:val="28"/>
        </w:rPr>
        <w:t xml:space="preserve">  Seed yield and seed yield components </w:t>
      </w:r>
      <w:r>
        <w:rPr>
          <w:rFonts w:asciiTheme="majorBidi" w:hAnsiTheme="majorBidi" w:cstheme="majorBidi"/>
          <w:sz w:val="28"/>
          <w:szCs w:val="28"/>
        </w:rPr>
        <w:t>of alfalfa growen under stress environment</w:t>
      </w:r>
    </w:p>
    <w:p w:rsidR="00A27705" w:rsidRDefault="00A27705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of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western Saudi Arabia. </w:t>
      </w:r>
      <w:proofErr w:type="gramStart"/>
      <w:r>
        <w:rPr>
          <w:rFonts w:asciiTheme="majorBidi" w:hAnsiTheme="majorBidi" w:cstheme="majorBidi"/>
          <w:sz w:val="28"/>
          <w:szCs w:val="28"/>
        </w:rPr>
        <w:t>Int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J</w:t>
      </w:r>
      <w:r w:rsidR="00B64AA4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of Sci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and Nature</w:t>
      </w:r>
      <w:r w:rsidR="00121D1E"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Vol. 3 (1</w:t>
      </w:r>
      <w:proofErr w:type="gramStart"/>
      <w:r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B64AA4" w:rsidRPr="00B64AA4">
        <w:t xml:space="preserve"> </w:t>
      </w:r>
      <w:r w:rsidR="00B64AA4" w:rsidRPr="00B64AA4">
        <w:rPr>
          <w:rFonts w:asciiTheme="majorBidi" w:hAnsiTheme="majorBidi" w:cstheme="majorBidi"/>
          <w:sz w:val="28"/>
          <w:szCs w:val="28"/>
        </w:rPr>
        <w:t>114 – 116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B64AA4" w:rsidRPr="00B64AA4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A27705" w:rsidRPr="002D30AD" w:rsidRDefault="00A27705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</w:p>
    <w:p w:rsidR="00805EFC" w:rsidRPr="002D30AD" w:rsidRDefault="00805EFC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Ahmed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1970 . Seed production responses in alfalfa to forage cutting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patterns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 </w:t>
      </w:r>
      <w:r w:rsidR="00984223"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984223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984223" w:rsidRPr="002D30AD" w:rsidRDefault="007C7DDC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943BC2">
        <w:rPr>
          <w:rFonts w:asciiTheme="majorBidi" w:hAnsiTheme="majorBidi" w:cstheme="majorBidi"/>
          <w:sz w:val="28"/>
          <w:szCs w:val="28"/>
        </w:rPr>
        <w:t xml:space="preserve">   </w:t>
      </w:r>
      <w:r w:rsidR="00805EFC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805EFC" w:rsidRPr="002D30AD">
        <w:rPr>
          <w:rFonts w:asciiTheme="majorBidi" w:hAnsiTheme="majorBidi" w:cstheme="majorBidi"/>
          <w:sz w:val="28"/>
          <w:szCs w:val="28"/>
        </w:rPr>
        <w:t>Thesis ,</w:t>
      </w:r>
      <w:proofErr w:type="gramEnd"/>
      <w:r w:rsidR="00805EFC" w:rsidRPr="002D30AD">
        <w:rPr>
          <w:rFonts w:asciiTheme="majorBidi" w:hAnsiTheme="majorBidi" w:cstheme="majorBidi"/>
          <w:sz w:val="28"/>
          <w:szCs w:val="28"/>
        </w:rPr>
        <w:t xml:space="preserve"> Master of Science , American University of Beirut .</w:t>
      </w:r>
    </w:p>
    <w:p w:rsidR="00984223" w:rsidRPr="002D30AD" w:rsidRDefault="00984223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AL-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Dulaimi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K. ; N. T. AL – Mohammed and H. A.  AL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Roumi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1987 .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The effect</w:t>
      </w:r>
    </w:p>
    <w:p w:rsidR="00984223" w:rsidRPr="002D30AD" w:rsidRDefault="007C7DDC" w:rsidP="007C7DD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21E8A">
        <w:rPr>
          <w:rFonts w:asciiTheme="majorBidi" w:hAnsiTheme="majorBidi" w:cstheme="majorBidi"/>
          <w:sz w:val="28"/>
          <w:szCs w:val="28"/>
        </w:rPr>
        <w:t xml:space="preserve">    </w:t>
      </w:r>
      <w:r w:rsidR="00943BC2">
        <w:rPr>
          <w:rFonts w:asciiTheme="majorBidi" w:hAnsiTheme="majorBidi" w:cstheme="majorBidi"/>
          <w:sz w:val="28"/>
          <w:szCs w:val="28"/>
        </w:rPr>
        <w:t xml:space="preserve">   </w:t>
      </w:r>
      <w:r w:rsidR="00984223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984223" w:rsidRPr="002D30AD">
        <w:rPr>
          <w:rFonts w:asciiTheme="majorBidi" w:hAnsiTheme="majorBidi" w:cstheme="majorBidi"/>
          <w:sz w:val="28"/>
          <w:szCs w:val="28"/>
        </w:rPr>
        <w:t>of</w:t>
      </w:r>
      <w:proofErr w:type="gramEnd"/>
      <w:r w:rsidR="00984223" w:rsidRPr="002D30AD">
        <w:rPr>
          <w:rFonts w:asciiTheme="majorBidi" w:hAnsiTheme="majorBidi" w:cstheme="majorBidi"/>
          <w:sz w:val="28"/>
          <w:szCs w:val="28"/>
        </w:rPr>
        <w:t xml:space="preserve"> planting method and seeding rate on seed yield and its components of </w:t>
      </w:r>
      <w:r w:rsidRPr="007C7DDC">
        <w:rPr>
          <w:rFonts w:asciiTheme="majorBidi" w:hAnsiTheme="majorBidi" w:cstheme="majorBidi"/>
          <w:sz w:val="28"/>
          <w:szCs w:val="28"/>
        </w:rPr>
        <w:t>alfalfa</w:t>
      </w:r>
    </w:p>
    <w:p w:rsidR="00597D09" w:rsidRPr="002D30AD" w:rsidRDefault="007C7DDC" w:rsidP="00B13D0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621E8A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984223" w:rsidRPr="002D30A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r w:rsidR="00984223" w:rsidRPr="002D30AD">
        <w:rPr>
          <w:rFonts w:asciiTheme="majorBidi" w:hAnsiTheme="majorBidi" w:cstheme="majorBidi"/>
          <w:sz w:val="28"/>
          <w:szCs w:val="28"/>
        </w:rPr>
        <w:t xml:space="preserve"> Iraq Journal of Agricu</w:t>
      </w:r>
      <w:r w:rsidR="005F05B2">
        <w:rPr>
          <w:rFonts w:asciiTheme="majorBidi" w:hAnsiTheme="majorBidi" w:cstheme="majorBidi"/>
          <w:sz w:val="28"/>
          <w:szCs w:val="28"/>
        </w:rPr>
        <w:t xml:space="preserve">ltural Science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" ZANCO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>" Vol. 5 (4</w:t>
      </w:r>
      <w:r w:rsidR="00984223" w:rsidRPr="002D30AD">
        <w:rPr>
          <w:rFonts w:asciiTheme="majorBidi" w:hAnsiTheme="majorBidi" w:cstheme="majorBidi"/>
          <w:sz w:val="28"/>
          <w:szCs w:val="28"/>
        </w:rPr>
        <w:t>) : 7 – 13 .</w:t>
      </w:r>
    </w:p>
    <w:p w:rsidR="001760EC" w:rsidRPr="002D30AD" w:rsidRDefault="001760EC" w:rsidP="001760E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Al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Noaim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A. and Y. S. Koriem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1992 .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 of row spacing and speeding rate on </w:t>
      </w:r>
    </w:p>
    <w:p w:rsidR="00ED5C0F" w:rsidRDefault="00ED5C0F" w:rsidP="00ED5C0F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1760EC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1760EC" w:rsidRPr="002D30AD">
        <w:rPr>
          <w:rFonts w:asciiTheme="majorBidi" w:hAnsiTheme="majorBidi" w:cstheme="majorBidi"/>
          <w:sz w:val="28"/>
          <w:szCs w:val="28"/>
        </w:rPr>
        <w:t>alfalfa</w:t>
      </w:r>
      <w:proofErr w:type="gramEnd"/>
      <w:r w:rsidR="001760EC" w:rsidRPr="002D30AD">
        <w:rPr>
          <w:rFonts w:asciiTheme="majorBidi" w:hAnsiTheme="majorBidi" w:cstheme="majorBidi"/>
          <w:sz w:val="28"/>
          <w:szCs w:val="28"/>
        </w:rPr>
        <w:t xml:space="preserve"> ( hassawi ) seed yield and two related traits . </w:t>
      </w:r>
      <w:proofErr w:type="gramStart"/>
      <w:r w:rsidR="001760EC" w:rsidRPr="002D30AD">
        <w:rPr>
          <w:rFonts w:asciiTheme="majorBidi" w:hAnsiTheme="majorBidi" w:cstheme="majorBidi"/>
          <w:sz w:val="28"/>
          <w:szCs w:val="28"/>
        </w:rPr>
        <w:t>J. King Saud University</w:t>
      </w:r>
      <w:r>
        <w:rPr>
          <w:rFonts w:asciiTheme="majorBidi" w:hAnsiTheme="majorBidi" w:cstheme="majorBidi"/>
          <w:sz w:val="28"/>
          <w:szCs w:val="28"/>
        </w:rPr>
        <w:t xml:space="preserve"> Agri.</w:t>
      </w:r>
      <w:proofErr w:type="gramEnd"/>
    </w:p>
    <w:p w:rsidR="00631F61" w:rsidRDefault="00ED5C0F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1760EC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1760EC" w:rsidRPr="002D30AD">
        <w:rPr>
          <w:rFonts w:asciiTheme="majorBidi" w:hAnsiTheme="majorBidi" w:cstheme="majorBidi"/>
          <w:sz w:val="28"/>
          <w:szCs w:val="28"/>
        </w:rPr>
        <w:t>Sci .</w:t>
      </w:r>
      <w:proofErr w:type="gramEnd"/>
      <w:r w:rsidR="001760EC" w:rsidRPr="002D30AD">
        <w:rPr>
          <w:rFonts w:asciiTheme="majorBidi" w:hAnsiTheme="majorBidi" w:cstheme="majorBidi"/>
          <w:sz w:val="28"/>
          <w:szCs w:val="28"/>
        </w:rPr>
        <w:t xml:space="preserve"> Vol. 4 </w:t>
      </w:r>
      <w:proofErr w:type="gramStart"/>
      <w:r w:rsidR="001760EC" w:rsidRPr="002D30AD">
        <w:rPr>
          <w:rFonts w:asciiTheme="majorBidi" w:hAnsiTheme="majorBidi" w:cstheme="majorBidi"/>
          <w:sz w:val="28"/>
          <w:szCs w:val="28"/>
        </w:rPr>
        <w:t>( 2</w:t>
      </w:r>
      <w:proofErr w:type="gramEnd"/>
      <w:r w:rsidR="001760EC" w:rsidRPr="002D30AD">
        <w:rPr>
          <w:rFonts w:asciiTheme="majorBidi" w:hAnsiTheme="majorBidi" w:cstheme="majorBidi"/>
          <w:sz w:val="28"/>
          <w:szCs w:val="28"/>
        </w:rPr>
        <w:t xml:space="preserve"> ) : 247 – 257 .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</w:t>
      </w:r>
    </w:p>
    <w:p w:rsidR="000446F0" w:rsidRDefault="000446F0" w:rsidP="000446F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Anonymous</w:t>
      </w:r>
      <w:r w:rsidR="00621E8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2013 </w:t>
      </w:r>
      <w:proofErr w:type="gramStart"/>
      <w:r>
        <w:rPr>
          <w:rFonts w:asciiTheme="majorBidi" w:hAnsiTheme="majorBidi" w:cstheme="majorBidi"/>
          <w:sz w:val="28"/>
          <w:szCs w:val="28"/>
        </w:rPr>
        <w:t>a .</w:t>
      </w:r>
      <w:proofErr w:type="gramEnd"/>
      <w:r w:rsidR="00353D3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http:// </w:t>
      </w:r>
      <w:hyperlink r:id="rId9" w:history="1">
        <w:r w:rsidRPr="004E6015">
          <w:rPr>
            <w:rStyle w:val="Hyperlink"/>
            <w:rFonts w:asciiTheme="majorBidi" w:hAnsiTheme="majorBidi" w:cstheme="majorBidi"/>
            <w:sz w:val="28"/>
            <w:szCs w:val="28"/>
          </w:rPr>
          <w:t>www.unitedstatesag.org/foliar</w:t>
        </w:r>
      </w:hyperlink>
      <w:r>
        <w:rPr>
          <w:rFonts w:asciiTheme="majorBidi" w:hAnsiTheme="majorBidi" w:cstheme="majorBidi"/>
          <w:sz w:val="28"/>
          <w:szCs w:val="28"/>
        </w:rPr>
        <w:t xml:space="preserve"> - </w:t>
      </w:r>
      <w:proofErr w:type="gramStart"/>
      <w:r>
        <w:rPr>
          <w:rFonts w:asciiTheme="majorBidi" w:hAnsiTheme="majorBidi" w:cstheme="majorBidi"/>
          <w:sz w:val="28"/>
          <w:szCs w:val="28"/>
        </w:rPr>
        <w:t>feeding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html</w:t>
      </w:r>
      <w:proofErr w:type="gramEnd"/>
      <w:r>
        <w:rPr>
          <w:rFonts w:asciiTheme="majorBidi" w:hAnsiTheme="majorBidi" w:cstheme="majorBidi"/>
          <w:sz w:val="28"/>
          <w:szCs w:val="28"/>
        </w:rPr>
        <w:t>.</w:t>
      </w:r>
    </w:p>
    <w:p w:rsidR="000446F0" w:rsidRPr="002D30AD" w:rsidRDefault="000446F0" w:rsidP="000446F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Anonymous</w:t>
      </w:r>
      <w:r w:rsidR="00621E8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2013b</w:t>
      </w:r>
      <w:r w:rsidR="00353D3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353D3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http://w</w:t>
      </w:r>
      <w:r w:rsidRPr="000446F0">
        <w:rPr>
          <w:rFonts w:asciiTheme="majorBidi" w:hAnsiTheme="majorBidi" w:cstheme="majorBidi"/>
          <w:sz w:val="28"/>
          <w:szCs w:val="28"/>
        </w:rPr>
        <w:t>ww.ecochem.com/t_foliar.html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B537AD" w:rsidRPr="002D30AD" w:rsidRDefault="00B537AD" w:rsidP="006368B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Anonymous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31F61" w:rsidRPr="002D30AD">
        <w:rPr>
          <w:rFonts w:asciiTheme="majorBidi" w:hAnsiTheme="majorBidi" w:cstheme="majorBidi"/>
          <w:sz w:val="28"/>
          <w:szCs w:val="28"/>
        </w:rPr>
        <w:t>2013</w:t>
      </w:r>
      <w:r w:rsidR="00952967">
        <w:rPr>
          <w:rFonts w:asciiTheme="majorBidi" w:hAnsiTheme="majorBidi" w:cstheme="majorBidi"/>
          <w:sz w:val="28"/>
          <w:szCs w:val="28"/>
        </w:rPr>
        <w:t xml:space="preserve"> </w:t>
      </w:r>
      <w:r w:rsidR="006368BA">
        <w:rPr>
          <w:rFonts w:asciiTheme="majorBidi" w:hAnsiTheme="majorBidi" w:cstheme="majorBidi"/>
          <w:sz w:val="28"/>
          <w:szCs w:val="28"/>
        </w:rPr>
        <w:t>c</w:t>
      </w:r>
      <w:r w:rsidR="00631F61" w:rsidRPr="002D30AD">
        <w:rPr>
          <w:rFonts w:asciiTheme="majorBidi" w:hAnsiTheme="majorBidi" w:cstheme="majorBidi"/>
          <w:sz w:val="28"/>
          <w:szCs w:val="28"/>
        </w:rPr>
        <w:t xml:space="preserve">. </w:t>
      </w:r>
      <w:hyperlink r:id="rId10" w:history="1">
        <w:r w:rsidRPr="002D30AD">
          <w:rPr>
            <w:rStyle w:val="Hyperlink"/>
            <w:rFonts w:asciiTheme="majorBidi" w:hAnsiTheme="majorBidi" w:cstheme="majorBidi"/>
            <w:sz w:val="28"/>
            <w:szCs w:val="28"/>
          </w:rPr>
          <w:t>http://www.wlresearch.com/</w:t>
        </w:r>
      </w:hyperlink>
      <w:r w:rsidRPr="002D30AD">
        <w:rPr>
          <w:rFonts w:asciiTheme="majorBidi" w:hAnsiTheme="majorBidi" w:cstheme="majorBidi"/>
          <w:sz w:val="28"/>
          <w:szCs w:val="28"/>
        </w:rPr>
        <w:t xml:space="preserve"> Agronomy &amp; </w:t>
      </w:r>
      <w:r w:rsidR="00631F61" w:rsidRPr="002D30AD">
        <w:rPr>
          <w:rFonts w:asciiTheme="majorBidi" w:hAnsiTheme="majorBidi" w:cstheme="majorBidi"/>
          <w:sz w:val="28"/>
          <w:szCs w:val="28"/>
        </w:rPr>
        <w:t>Management.</w:t>
      </w:r>
      <w:proofErr w:type="gramEnd"/>
      <w:r w:rsidR="00631F61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Hard seed </w:t>
      </w:r>
    </w:p>
    <w:p w:rsidR="006368BA" w:rsidRDefault="007A328E" w:rsidP="00B537AD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B537AD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B537AD" w:rsidRPr="002D30AD">
        <w:rPr>
          <w:rFonts w:asciiTheme="majorBidi" w:hAnsiTheme="majorBidi" w:cstheme="majorBidi"/>
          <w:sz w:val="28"/>
          <w:szCs w:val="28"/>
        </w:rPr>
        <w:t>percentage</w:t>
      </w:r>
      <w:proofErr w:type="gramEnd"/>
      <w:r w:rsidR="00B537AD" w:rsidRPr="002D30AD">
        <w:rPr>
          <w:rFonts w:asciiTheme="majorBidi" w:hAnsiTheme="majorBidi" w:cstheme="majorBidi"/>
          <w:sz w:val="28"/>
          <w:szCs w:val="28"/>
        </w:rPr>
        <w:t xml:space="preserve"> in alfalfa: How high is too high?</w:t>
      </w:r>
    </w:p>
    <w:p w:rsidR="00B537AD" w:rsidRPr="002D30AD" w:rsidRDefault="006368BA" w:rsidP="00AA152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.</w:t>
      </w:r>
      <w:r w:rsidR="00B537AD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proofErr w:type="gramStart"/>
      <w:r w:rsidRPr="006368BA">
        <w:rPr>
          <w:rFonts w:asciiTheme="majorBidi" w:hAnsiTheme="majorBidi" w:cstheme="majorBidi"/>
          <w:sz w:val="28"/>
          <w:szCs w:val="28"/>
        </w:rPr>
        <w:t>Anonymous .</w:t>
      </w:r>
      <w:proofErr w:type="gramEnd"/>
      <w:r w:rsidRPr="006368BA">
        <w:rPr>
          <w:rFonts w:asciiTheme="majorBidi" w:hAnsiTheme="majorBidi" w:cstheme="majorBidi"/>
          <w:sz w:val="28"/>
          <w:szCs w:val="28"/>
        </w:rPr>
        <w:t xml:space="preserve"> 2013 </w:t>
      </w:r>
      <w:proofErr w:type="gramStart"/>
      <w:r w:rsidR="00AA152A">
        <w:rPr>
          <w:rFonts w:asciiTheme="majorBidi" w:hAnsiTheme="majorBidi" w:cstheme="majorBidi"/>
          <w:sz w:val="28"/>
          <w:szCs w:val="28"/>
        </w:rPr>
        <w:t>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368BA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6368BA">
        <w:rPr>
          <w:rFonts w:asciiTheme="majorBidi" w:hAnsiTheme="majorBidi" w:cstheme="majorBidi"/>
          <w:sz w:val="28"/>
          <w:szCs w:val="28"/>
        </w:rPr>
        <w:t xml:space="preserve"> http://www.agmfoods.com/contents/en-us/d62.html</w:t>
      </w:r>
      <w:r w:rsidRPr="006368BA">
        <w:rPr>
          <w:rFonts w:asciiTheme="majorBidi" w:hAnsiTheme="majorBidi" w:cs="Times New Roman"/>
          <w:sz w:val="28"/>
          <w:szCs w:val="28"/>
          <w:rtl/>
        </w:rPr>
        <w:t xml:space="preserve">   </w:t>
      </w:r>
      <w:r w:rsidR="00B537AD" w:rsidRPr="002D30AD">
        <w:rPr>
          <w:rFonts w:asciiTheme="majorBidi" w:hAnsiTheme="majorBidi" w:cstheme="majorBidi"/>
          <w:sz w:val="28"/>
          <w:szCs w:val="28"/>
          <w:rtl/>
        </w:rPr>
        <w:t xml:space="preserve">   </w:t>
      </w:r>
    </w:p>
    <w:p w:rsidR="006127DB" w:rsidRPr="002D30AD" w:rsidRDefault="00597D09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Antoniani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1972 . Trials of cultur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al techniques for the production of seed of lucerne </w:t>
      </w:r>
    </w:p>
    <w:p w:rsidR="002C029F" w:rsidRDefault="007A328E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6B5791">
        <w:rPr>
          <w:rFonts w:asciiTheme="majorBidi" w:hAnsiTheme="majorBidi" w:cstheme="majorBidi"/>
          <w:sz w:val="28"/>
          <w:szCs w:val="28"/>
        </w:rPr>
        <w:t xml:space="preserve">  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6127DB"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="006127DB" w:rsidRPr="002D30AD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="006127DB"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 L. ) </w:t>
      </w:r>
      <w:proofErr w:type="gramStart"/>
      <w:r w:rsidR="006127DB" w:rsidRPr="002D30AD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="006127DB" w:rsidRPr="002D30AD">
        <w:rPr>
          <w:rFonts w:asciiTheme="majorBidi" w:hAnsiTheme="majorBidi" w:cstheme="majorBidi"/>
          <w:sz w:val="28"/>
          <w:szCs w:val="28"/>
        </w:rPr>
        <w:t xml:space="preserve"> the Bologna plain . </w:t>
      </w:r>
      <w:proofErr w:type="gramStart"/>
      <w:r w:rsidR="006127DB" w:rsidRPr="002D30AD">
        <w:rPr>
          <w:rFonts w:asciiTheme="majorBidi" w:hAnsiTheme="majorBidi" w:cstheme="majorBidi"/>
          <w:sz w:val="28"/>
          <w:szCs w:val="28"/>
        </w:rPr>
        <w:t>Herb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6127DB" w:rsidRPr="002D30AD">
        <w:rPr>
          <w:rFonts w:asciiTheme="majorBidi" w:hAnsiTheme="majorBidi" w:cstheme="majorBidi"/>
          <w:sz w:val="28"/>
          <w:szCs w:val="28"/>
        </w:rPr>
        <w:t xml:space="preserve"> Abs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42</w:t>
      </w:r>
      <w:r w:rsidR="006127DB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(4</w:t>
      </w:r>
      <w:proofErr w:type="gramStart"/>
      <w:r w:rsidR="006127DB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6127DB" w:rsidRPr="002D30AD">
        <w:rPr>
          <w:rFonts w:asciiTheme="majorBidi" w:hAnsiTheme="majorBidi" w:cstheme="majorBidi"/>
          <w:sz w:val="28"/>
          <w:szCs w:val="28"/>
        </w:rPr>
        <w:t>2646</w:t>
      </w:r>
      <w:r w:rsidR="00432DA6">
        <w:rPr>
          <w:rFonts w:asciiTheme="majorBidi" w:hAnsiTheme="majorBidi" w:cstheme="majorBidi"/>
          <w:sz w:val="28"/>
          <w:szCs w:val="28"/>
        </w:rPr>
        <w:t>.</w:t>
      </w:r>
    </w:p>
    <w:p w:rsidR="00432DA6" w:rsidRDefault="00432DA6" w:rsidP="00432DA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Askarian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M . </w:t>
      </w:r>
      <w:proofErr w:type="gramStart"/>
      <w:r>
        <w:rPr>
          <w:rFonts w:asciiTheme="majorBidi" w:hAnsiTheme="majorBidi" w:cstheme="majorBidi"/>
          <w:sz w:val="28"/>
          <w:szCs w:val="28"/>
        </w:rPr>
        <w:t>1993 .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Seed production studies in lucerne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( </w:t>
      </w:r>
      <w:r w:rsidRPr="00492FCB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Pr="00492FCB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>
        <w:rPr>
          <w:rFonts w:asciiTheme="majorBidi" w:hAnsiTheme="majorBidi" w:cstheme="majorBidi"/>
          <w:sz w:val="28"/>
          <w:szCs w:val="28"/>
        </w:rPr>
        <w:t xml:space="preserve"> L. ) cv</w:t>
      </w:r>
    </w:p>
    <w:p w:rsidR="00432DA6" w:rsidRPr="002D30AD" w:rsidRDefault="00432DA6" w:rsidP="00432DA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B5791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>
        <w:rPr>
          <w:rFonts w:asciiTheme="majorBidi" w:hAnsiTheme="majorBidi" w:cstheme="majorBidi"/>
          <w:sz w:val="28"/>
          <w:szCs w:val="28"/>
        </w:rPr>
        <w:t>Grasslands Oranga.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Ph.D. </w:t>
      </w:r>
      <w:proofErr w:type="gramStart"/>
      <w:r>
        <w:rPr>
          <w:rFonts w:asciiTheme="majorBidi" w:hAnsiTheme="majorBidi" w:cstheme="majorBidi"/>
          <w:sz w:val="28"/>
          <w:szCs w:val="28"/>
        </w:rPr>
        <w:t>thesis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Massey university . New </w:t>
      </w:r>
      <w:proofErr w:type="gramStart"/>
      <w:r>
        <w:rPr>
          <w:rFonts w:asciiTheme="majorBidi" w:hAnsiTheme="majorBidi" w:cstheme="majorBidi"/>
          <w:sz w:val="28"/>
          <w:szCs w:val="28"/>
        </w:rPr>
        <w:t>Zealand .</w:t>
      </w:r>
      <w:proofErr w:type="gramEnd"/>
    </w:p>
    <w:p w:rsidR="00BE3031" w:rsidRDefault="00C56EA0" w:rsidP="00353D3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Askarian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,M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>.</w:t>
      </w:r>
      <w:r w:rsidR="00353D3C">
        <w:rPr>
          <w:rFonts w:asciiTheme="majorBidi" w:hAnsiTheme="majorBidi" w:cstheme="majorBidi"/>
          <w:sz w:val="28"/>
          <w:szCs w:val="28"/>
        </w:rPr>
        <w:t>;</w:t>
      </w:r>
      <w:r w:rsidRPr="002D30AD">
        <w:rPr>
          <w:rFonts w:asciiTheme="majorBidi" w:hAnsiTheme="majorBidi" w:cstheme="majorBidi"/>
          <w:sz w:val="28"/>
          <w:szCs w:val="28"/>
        </w:rPr>
        <w:t xml:space="preserve"> J.G. Hampton and M. J. Hill.1995.Effect of row spacing and Sowing rate</w:t>
      </w:r>
      <w:r w:rsidR="00C807AD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49127F" w:rsidRPr="002D30AD" w:rsidRDefault="00BE3031" w:rsidP="00BE303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r w:rsidR="006B5791">
        <w:rPr>
          <w:rFonts w:asciiTheme="majorBidi" w:hAnsiTheme="majorBidi" w:cstheme="majorBidi"/>
          <w:sz w:val="28"/>
          <w:szCs w:val="28"/>
        </w:rPr>
        <w:t xml:space="preserve"> 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9127F"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="0049127F" w:rsidRPr="002D30AD">
        <w:rPr>
          <w:rFonts w:asciiTheme="majorBidi" w:hAnsiTheme="majorBidi" w:cstheme="majorBidi"/>
          <w:sz w:val="28"/>
          <w:szCs w:val="28"/>
        </w:rPr>
        <w:t xml:space="preserve"> seed production of lucerne ( </w:t>
      </w:r>
      <w:r w:rsidR="0049127F" w:rsidRPr="000D1BC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="005F05B2">
        <w:rPr>
          <w:rFonts w:asciiTheme="majorBidi" w:hAnsiTheme="majorBidi" w:cstheme="majorBidi"/>
          <w:sz w:val="28"/>
          <w:szCs w:val="28"/>
        </w:rPr>
        <w:t xml:space="preserve"> L .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) cv. Grasslands Oran </w:t>
      </w:r>
      <w:r w:rsidRPr="00BE3031">
        <w:rPr>
          <w:rFonts w:asciiTheme="majorBidi" w:hAnsiTheme="majorBidi" w:cstheme="majorBidi"/>
          <w:sz w:val="28"/>
          <w:szCs w:val="28"/>
        </w:rPr>
        <w:t>. New</w:t>
      </w:r>
    </w:p>
    <w:p w:rsidR="0049127F" w:rsidRPr="002D30AD" w:rsidRDefault="00BE303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="006B5791">
        <w:rPr>
          <w:rFonts w:asciiTheme="majorBidi" w:hAnsiTheme="majorBidi" w:cstheme="majorBidi"/>
          <w:sz w:val="28"/>
          <w:szCs w:val="28"/>
        </w:rPr>
        <w:t xml:space="preserve">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1760EC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9127F" w:rsidRPr="002D30AD">
        <w:rPr>
          <w:rFonts w:asciiTheme="majorBidi" w:hAnsiTheme="majorBidi" w:cstheme="majorBidi"/>
          <w:sz w:val="28"/>
          <w:szCs w:val="28"/>
        </w:rPr>
        <w:t>Zealand of J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Res. vol. </w:t>
      </w:r>
      <w:proofErr w:type="gramStart"/>
      <w:r w:rsidR="0049127F" w:rsidRPr="002D30AD">
        <w:rPr>
          <w:rFonts w:asciiTheme="majorBidi" w:hAnsiTheme="majorBidi" w:cstheme="majorBidi"/>
          <w:sz w:val="28"/>
          <w:szCs w:val="28"/>
        </w:rPr>
        <w:t>38 :</w:t>
      </w:r>
      <w:proofErr w:type="gramEnd"/>
      <w:r w:rsidR="0049127F" w:rsidRPr="002D30AD">
        <w:rPr>
          <w:rFonts w:asciiTheme="majorBidi" w:hAnsiTheme="majorBidi" w:cstheme="majorBidi"/>
          <w:sz w:val="28"/>
          <w:szCs w:val="28"/>
        </w:rPr>
        <w:t xml:space="preserve"> 289 – 295 .</w:t>
      </w:r>
    </w:p>
    <w:p w:rsidR="002B0DF6" w:rsidRDefault="00191054" w:rsidP="00BE3031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Atkins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L. 1985. Activity affecting honey bee visita</w:t>
      </w:r>
      <w:r w:rsidR="00BE3031">
        <w:rPr>
          <w:rFonts w:asciiTheme="majorBidi" w:hAnsiTheme="majorBidi" w:cstheme="majorBidi"/>
          <w:sz w:val="28"/>
          <w:szCs w:val="28"/>
        </w:rPr>
        <w:t xml:space="preserve">tion in seed </w:t>
      </w:r>
      <w:proofErr w:type="gramStart"/>
      <w:r w:rsidR="00BE3031">
        <w:rPr>
          <w:rFonts w:asciiTheme="majorBidi" w:hAnsiTheme="majorBidi" w:cstheme="majorBidi"/>
          <w:sz w:val="28"/>
          <w:szCs w:val="28"/>
        </w:rPr>
        <w:t>alfalfa .</w:t>
      </w:r>
      <w:proofErr w:type="gramEnd"/>
      <w:r w:rsidR="00BE303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E3031">
        <w:rPr>
          <w:rFonts w:asciiTheme="majorBidi" w:hAnsiTheme="majorBidi" w:cstheme="majorBidi"/>
          <w:sz w:val="28"/>
          <w:szCs w:val="28"/>
        </w:rPr>
        <w:t>In Proc</w:t>
      </w:r>
      <w:r w:rsidR="00D80907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2B0DF6" w:rsidRDefault="00191054" w:rsidP="002B0DF6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BE3031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2D30AD">
        <w:rPr>
          <w:rFonts w:asciiTheme="majorBidi" w:hAnsiTheme="majorBidi" w:cstheme="majorBidi"/>
          <w:sz w:val="28"/>
          <w:szCs w:val="28"/>
        </w:rPr>
        <w:t>Alfalfa Seed Production Symposium</w:t>
      </w:r>
      <w:r w:rsidR="00BE3031">
        <w:rPr>
          <w:rFonts w:asciiTheme="majorBidi" w:hAnsiTheme="majorBidi" w:cstheme="majorBidi"/>
          <w:sz w:val="28"/>
          <w:szCs w:val="28"/>
        </w:rPr>
        <w:t xml:space="preserve">.18- </w:t>
      </w:r>
      <w:proofErr w:type="gramStart"/>
      <w:r w:rsidR="00BE3031">
        <w:rPr>
          <w:rFonts w:asciiTheme="majorBidi" w:hAnsiTheme="majorBidi" w:cstheme="majorBidi"/>
          <w:sz w:val="28"/>
          <w:szCs w:val="28"/>
        </w:rPr>
        <w:t>22 .</w:t>
      </w:r>
      <w:proofErr w:type="gramEnd"/>
      <w:r w:rsidR="00BE303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E3031">
        <w:rPr>
          <w:rFonts w:asciiTheme="majorBidi" w:hAnsiTheme="majorBidi" w:cstheme="majorBidi"/>
          <w:sz w:val="28"/>
          <w:szCs w:val="28"/>
        </w:rPr>
        <w:t>Fresno ,</w:t>
      </w:r>
      <w:proofErr w:type="gramEnd"/>
      <w:r w:rsidR="00BE3031">
        <w:rPr>
          <w:rFonts w:asciiTheme="majorBidi" w:hAnsiTheme="majorBidi" w:cstheme="majorBidi"/>
          <w:sz w:val="28"/>
          <w:szCs w:val="28"/>
        </w:rPr>
        <w:t xml:space="preserve"> CA , University of</w:t>
      </w:r>
    </w:p>
    <w:p w:rsidR="00191054" w:rsidRPr="00BE3031" w:rsidRDefault="002B0DF6" w:rsidP="002B0DF6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BE3031">
        <w:rPr>
          <w:rFonts w:asciiTheme="majorBidi" w:hAnsiTheme="majorBidi" w:cstheme="majorBidi"/>
          <w:sz w:val="28"/>
          <w:szCs w:val="28"/>
        </w:rPr>
        <w:t xml:space="preserve">    </w:t>
      </w:r>
      <w:r w:rsidR="00BE3031" w:rsidRPr="00BE3031">
        <w:rPr>
          <w:rFonts w:asciiTheme="majorBidi" w:hAnsiTheme="majorBidi" w:cstheme="majorBidi"/>
          <w:sz w:val="28"/>
          <w:szCs w:val="28"/>
        </w:rPr>
        <w:t xml:space="preserve">California Coop. Ext. </w:t>
      </w:r>
      <w:proofErr w:type="gramStart"/>
      <w:r w:rsidR="00BE3031" w:rsidRPr="00BE3031">
        <w:rPr>
          <w:rFonts w:asciiTheme="majorBidi" w:hAnsiTheme="majorBidi" w:cstheme="majorBidi"/>
          <w:sz w:val="28"/>
          <w:szCs w:val="28"/>
        </w:rPr>
        <w:t>Service .</w:t>
      </w:r>
      <w:proofErr w:type="gramEnd"/>
      <w:r w:rsidR="00BE3031">
        <w:rPr>
          <w:rFonts w:asciiTheme="majorBidi" w:hAnsiTheme="majorBidi" w:cstheme="majorBidi"/>
          <w:sz w:val="28"/>
          <w:szCs w:val="28"/>
        </w:rPr>
        <w:t xml:space="preserve">                             </w:t>
      </w:r>
    </w:p>
    <w:p w:rsidR="00362852" w:rsidRPr="002D30AD" w:rsidRDefault="00362852" w:rsidP="00362852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Azarpour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; R. K. Danesh and S. Mohammadi.2011.Effects of nitrogen fertilizer</w:t>
      </w:r>
    </w:p>
    <w:p w:rsidR="00362852" w:rsidRPr="002D30AD" w:rsidRDefault="00D80907" w:rsidP="006B5791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6B5791">
        <w:rPr>
          <w:rFonts w:asciiTheme="majorBidi" w:hAnsiTheme="majorBidi" w:cstheme="majorBidi"/>
          <w:sz w:val="28"/>
          <w:szCs w:val="28"/>
        </w:rPr>
        <w:t xml:space="preserve">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6B5791">
        <w:rPr>
          <w:rFonts w:asciiTheme="majorBidi" w:hAnsiTheme="majorBidi" w:cstheme="majorBidi"/>
          <w:sz w:val="28"/>
          <w:szCs w:val="28"/>
        </w:rPr>
        <w:t xml:space="preserve">   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362852" w:rsidRPr="002D30AD">
        <w:rPr>
          <w:rFonts w:asciiTheme="majorBidi" w:hAnsiTheme="majorBidi" w:cstheme="majorBidi"/>
          <w:sz w:val="28"/>
          <w:szCs w:val="28"/>
        </w:rPr>
        <w:t>under</w:t>
      </w:r>
      <w:proofErr w:type="gramEnd"/>
      <w:r w:rsidR="00362852" w:rsidRPr="002D30AD">
        <w:rPr>
          <w:rFonts w:asciiTheme="majorBidi" w:hAnsiTheme="majorBidi" w:cstheme="majorBidi"/>
          <w:sz w:val="28"/>
          <w:szCs w:val="28"/>
        </w:rPr>
        <w:t xml:space="preserve"> foliar spraying of humic acid on yield and yield components of </w:t>
      </w:r>
      <w:r w:rsidR="006B5791"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</w:p>
    <w:p w:rsidR="00D80907" w:rsidRDefault="00D80907" w:rsidP="006B5791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r w:rsidR="006B5791">
        <w:rPr>
          <w:rFonts w:asciiTheme="majorBidi" w:hAnsiTheme="majorBidi" w:cstheme="majorBidi"/>
          <w:sz w:val="28"/>
          <w:szCs w:val="28"/>
        </w:rPr>
        <w:t xml:space="preserve">    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2B0DF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B5791" w:rsidRPr="006B5791">
        <w:rPr>
          <w:rFonts w:asciiTheme="majorBidi" w:hAnsiTheme="majorBidi" w:cstheme="majorBidi"/>
          <w:sz w:val="28"/>
          <w:szCs w:val="28"/>
        </w:rPr>
        <w:t>cowpea</w:t>
      </w:r>
      <w:r w:rsidR="002B0DF6">
        <w:rPr>
          <w:rFonts w:asciiTheme="majorBidi" w:hAnsiTheme="majorBidi" w:cstheme="majorBidi"/>
          <w:sz w:val="28"/>
          <w:szCs w:val="28"/>
        </w:rPr>
        <w:t xml:space="preserve"> 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362852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362852" w:rsidRPr="000D1BCD">
        <w:rPr>
          <w:rFonts w:asciiTheme="majorBidi" w:hAnsiTheme="majorBidi" w:cstheme="majorBidi"/>
          <w:i/>
          <w:iCs/>
          <w:sz w:val="28"/>
          <w:szCs w:val="28"/>
        </w:rPr>
        <w:t>Vigna unguiculata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). World Applied </w:t>
      </w:r>
      <w:r w:rsidR="009C6909" w:rsidRPr="002D30AD">
        <w:rPr>
          <w:rFonts w:asciiTheme="majorBidi" w:hAnsiTheme="majorBidi" w:cstheme="majorBidi"/>
          <w:sz w:val="28"/>
          <w:szCs w:val="28"/>
        </w:rPr>
        <w:t>Sciences</w:t>
      </w:r>
      <w:r w:rsidR="00362852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62852" w:rsidRPr="002D30AD">
        <w:rPr>
          <w:rFonts w:asciiTheme="majorBidi" w:hAnsiTheme="majorBidi" w:cstheme="majorBidi"/>
          <w:sz w:val="28"/>
          <w:szCs w:val="28"/>
        </w:rPr>
        <w:t>Journal .</w:t>
      </w:r>
      <w:proofErr w:type="gramEnd"/>
      <w:r w:rsidR="00362852" w:rsidRPr="002D30AD">
        <w:rPr>
          <w:rFonts w:asciiTheme="majorBidi" w:hAnsiTheme="majorBidi" w:cstheme="majorBidi"/>
          <w:sz w:val="28"/>
          <w:szCs w:val="28"/>
        </w:rPr>
        <w:t xml:space="preserve"> Vol. </w:t>
      </w:r>
      <w:r w:rsidRPr="00D80907">
        <w:rPr>
          <w:rFonts w:asciiTheme="majorBidi" w:hAnsiTheme="majorBidi" w:cstheme="majorBidi"/>
          <w:sz w:val="28"/>
          <w:szCs w:val="28"/>
        </w:rPr>
        <w:t xml:space="preserve">13 </w:t>
      </w:r>
    </w:p>
    <w:p w:rsidR="00362852" w:rsidRPr="002D30AD" w:rsidRDefault="00D80907" w:rsidP="00A77679">
      <w:pPr>
        <w:bidi/>
        <w:spacing w:line="240" w:lineRule="auto"/>
        <w:ind w:left="58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B5791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B0DF6">
        <w:rPr>
          <w:rFonts w:asciiTheme="majorBidi" w:hAnsiTheme="majorBidi" w:cstheme="majorBidi"/>
          <w:sz w:val="28"/>
          <w:szCs w:val="28"/>
        </w:rPr>
        <w:t xml:space="preserve">    </w:t>
      </w:r>
      <w:r w:rsidR="006B5791">
        <w:rPr>
          <w:rFonts w:asciiTheme="majorBidi" w:hAnsiTheme="majorBidi" w:cstheme="majorBidi"/>
          <w:sz w:val="28"/>
          <w:szCs w:val="28"/>
        </w:rPr>
        <w:t>(6</w:t>
      </w:r>
      <w:proofErr w:type="gramStart"/>
      <w:r w:rsidR="006B5791">
        <w:rPr>
          <w:rFonts w:asciiTheme="majorBidi" w:hAnsiTheme="majorBidi" w:cstheme="majorBidi"/>
          <w:sz w:val="28"/>
          <w:szCs w:val="28"/>
        </w:rPr>
        <w:t>)</w:t>
      </w:r>
      <w:r w:rsidR="002B0DF6">
        <w:rPr>
          <w:rFonts w:asciiTheme="majorBidi" w:hAnsiTheme="majorBidi" w:cstheme="majorBidi"/>
          <w:sz w:val="28"/>
          <w:szCs w:val="28"/>
        </w:rPr>
        <w:t xml:space="preserve"> </w:t>
      </w:r>
      <w:r w:rsidR="006B5791">
        <w:rPr>
          <w:rFonts w:asciiTheme="majorBidi" w:hAnsiTheme="majorBidi" w:cstheme="majorBidi"/>
          <w:sz w:val="28"/>
          <w:szCs w:val="28"/>
        </w:rPr>
        <w:t>:</w:t>
      </w:r>
      <w:proofErr w:type="gramEnd"/>
      <w:r w:rsidR="002B0DF6">
        <w:rPr>
          <w:rFonts w:asciiTheme="majorBidi" w:hAnsiTheme="majorBidi" w:cstheme="majorBidi"/>
          <w:sz w:val="28"/>
          <w:szCs w:val="28"/>
        </w:rPr>
        <w:t xml:space="preserve">  </w:t>
      </w:r>
      <w:r w:rsidR="002B0DF6" w:rsidRPr="002B0DF6">
        <w:rPr>
          <w:rFonts w:asciiTheme="majorBidi" w:hAnsiTheme="majorBidi" w:cstheme="majorBidi"/>
          <w:sz w:val="28"/>
          <w:szCs w:val="28"/>
        </w:rPr>
        <w:t>1445</w:t>
      </w:r>
      <w:r w:rsidRPr="00D80907">
        <w:rPr>
          <w:rFonts w:asciiTheme="majorBidi" w:hAnsiTheme="majorBidi" w:cstheme="majorBidi"/>
          <w:sz w:val="28"/>
          <w:szCs w:val="28"/>
        </w:rPr>
        <w:t xml:space="preserve"> – 1449</w:t>
      </w:r>
      <w:r>
        <w:rPr>
          <w:rFonts w:asciiTheme="majorBidi" w:hAnsiTheme="majorBidi" w:cstheme="majorBidi"/>
          <w:sz w:val="28"/>
          <w:szCs w:val="28"/>
        </w:rPr>
        <w:t xml:space="preserve"> .</w:t>
      </w:r>
      <w:r w:rsidR="00A77679">
        <w:rPr>
          <w:rFonts w:asciiTheme="majorBidi" w:hAnsiTheme="majorBidi" w:cstheme="majorBidi"/>
          <w:sz w:val="28"/>
          <w:szCs w:val="28"/>
        </w:rPr>
        <w:t xml:space="preserve">                                       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49127F" w:rsidRPr="002D30AD" w:rsidRDefault="0049127F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Bahr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A. 2007 . Effect of plant density and urea foliar application on yield and yield</w:t>
      </w:r>
    </w:p>
    <w:p w:rsidR="0049127F" w:rsidRPr="002D30AD" w:rsidRDefault="0057602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353D3C">
        <w:rPr>
          <w:rFonts w:asciiTheme="majorBidi" w:hAnsiTheme="majorBidi" w:cstheme="majorBidi"/>
          <w:sz w:val="28"/>
          <w:szCs w:val="28"/>
        </w:rPr>
        <w:t>c</w:t>
      </w:r>
      <w:r w:rsidR="0049127F" w:rsidRPr="002D30AD">
        <w:rPr>
          <w:rFonts w:asciiTheme="majorBidi" w:hAnsiTheme="majorBidi" w:cstheme="majorBidi"/>
          <w:sz w:val="28"/>
          <w:szCs w:val="28"/>
        </w:rPr>
        <w:t>omponents</w:t>
      </w:r>
      <w:proofErr w:type="gramEnd"/>
      <w:r w:rsidR="0049127F" w:rsidRPr="002D30AD">
        <w:rPr>
          <w:rFonts w:asciiTheme="majorBidi" w:hAnsiTheme="majorBidi" w:cstheme="majorBidi"/>
          <w:sz w:val="28"/>
          <w:szCs w:val="28"/>
        </w:rPr>
        <w:t xml:space="preserve"> of chickpea ( </w:t>
      </w:r>
      <w:r w:rsidR="0049127F" w:rsidRPr="002D30AD">
        <w:rPr>
          <w:rFonts w:asciiTheme="majorBidi" w:hAnsiTheme="majorBidi" w:cstheme="majorBidi"/>
          <w:i/>
          <w:iCs/>
          <w:sz w:val="28"/>
          <w:szCs w:val="28"/>
        </w:rPr>
        <w:t>Cicer arietinum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L . ). Res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J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of Agri.</w:t>
      </w:r>
      <w:r>
        <w:rPr>
          <w:rFonts w:asciiTheme="majorBidi" w:hAnsiTheme="majorBidi" w:cstheme="majorBidi"/>
          <w:sz w:val="28"/>
          <w:szCs w:val="28"/>
        </w:rPr>
        <w:t xml:space="preserve"> and</w:t>
      </w:r>
      <w:r w:rsidR="00B64AA4" w:rsidRPr="00B64AA4">
        <w:t xml:space="preserve"> </w:t>
      </w:r>
      <w:r w:rsidR="00B64AA4" w:rsidRPr="00B64AA4">
        <w:rPr>
          <w:rFonts w:asciiTheme="majorBidi" w:hAnsiTheme="majorBidi" w:cstheme="majorBidi"/>
          <w:sz w:val="28"/>
          <w:szCs w:val="28"/>
        </w:rPr>
        <w:t>Bio Sci. 3</w:t>
      </w:r>
    </w:p>
    <w:p w:rsidR="004A14CD" w:rsidRPr="002D30AD" w:rsidRDefault="0057602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(4</w:t>
      </w:r>
      <w:proofErr w:type="gramStart"/>
      <w:r w:rsidR="0049127F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49127F" w:rsidRPr="002D30AD">
        <w:rPr>
          <w:rFonts w:asciiTheme="majorBidi" w:hAnsiTheme="majorBidi" w:cstheme="majorBidi"/>
          <w:sz w:val="28"/>
          <w:szCs w:val="28"/>
        </w:rPr>
        <w:t xml:space="preserve"> 220 – 223 .</w:t>
      </w:r>
    </w:p>
    <w:p w:rsidR="004A14CD" w:rsidRPr="002D30AD" w:rsidRDefault="004A14CD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Bairamer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1969. Effect of time of harvesting on lucerne seed </w:t>
      </w:r>
      <w:r w:rsidR="00074CF0" w:rsidRPr="002D30AD">
        <w:rPr>
          <w:rFonts w:asciiTheme="majorBidi" w:hAnsiTheme="majorBidi" w:cstheme="majorBidi"/>
          <w:sz w:val="28"/>
          <w:szCs w:val="28"/>
        </w:rPr>
        <w:t xml:space="preserve">production.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( Herb</w:t>
      </w:r>
      <w:proofErr w:type="gramEnd"/>
      <w:r w:rsidR="00B64AA4">
        <w:rPr>
          <w:rFonts w:asciiTheme="majorBidi" w:hAnsiTheme="majorBidi" w:cstheme="majorBidi"/>
          <w:sz w:val="28"/>
          <w:szCs w:val="28"/>
        </w:rPr>
        <w:t>.</w:t>
      </w:r>
    </w:p>
    <w:p w:rsidR="00497874" w:rsidRPr="002D30AD" w:rsidRDefault="0057602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4A14CD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4A14CD" w:rsidRPr="002D30AD">
        <w:rPr>
          <w:rFonts w:asciiTheme="majorBidi" w:hAnsiTheme="majorBidi" w:cstheme="majorBidi"/>
          <w:sz w:val="28"/>
          <w:szCs w:val="28"/>
        </w:rPr>
        <w:t>Abst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4A14CD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074CF0" w:rsidRPr="002D30AD">
        <w:rPr>
          <w:rFonts w:asciiTheme="majorBidi" w:hAnsiTheme="majorBidi" w:cstheme="majorBidi"/>
          <w:sz w:val="28"/>
          <w:szCs w:val="28"/>
        </w:rPr>
        <w:t>40. 316. 1970).</w:t>
      </w:r>
      <w:r w:rsidR="004A14CD" w:rsidRPr="002D30AD">
        <w:rPr>
          <w:rFonts w:asciiTheme="majorBidi" w:hAnsiTheme="majorBidi" w:cstheme="majorBidi"/>
          <w:sz w:val="28"/>
          <w:szCs w:val="28"/>
        </w:rPr>
        <w:t xml:space="preserve">   </w:t>
      </w:r>
    </w:p>
    <w:p w:rsidR="00497874" w:rsidRPr="002D30AD" w:rsidRDefault="00497874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Bakry, B. A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. ;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T. A. Elewa ; M. F. El-Karamany ; M. S. Zeidan and M. M. Tawfik. 2011.</w:t>
      </w:r>
    </w:p>
    <w:p w:rsidR="00497874" w:rsidRPr="002D30AD" w:rsidRDefault="00576021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497874" w:rsidRPr="002D30AD">
        <w:rPr>
          <w:rFonts w:asciiTheme="majorBidi" w:hAnsiTheme="majorBidi" w:cstheme="majorBidi"/>
          <w:sz w:val="28"/>
          <w:szCs w:val="28"/>
        </w:rPr>
        <w:t xml:space="preserve">       Effect of row spacing on yield and its components of some faba bean </w:t>
      </w:r>
      <w:r w:rsidRPr="00576021">
        <w:rPr>
          <w:rFonts w:asciiTheme="majorBidi" w:hAnsiTheme="majorBidi" w:cstheme="majorBidi"/>
          <w:sz w:val="28"/>
          <w:szCs w:val="28"/>
        </w:rPr>
        <w:t>varieties</w:t>
      </w:r>
    </w:p>
    <w:p w:rsidR="00497874" w:rsidRPr="002D30AD" w:rsidRDefault="0057602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497874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>
        <w:rPr>
          <w:rFonts w:asciiTheme="majorBidi" w:hAnsiTheme="majorBidi" w:cstheme="majorBidi"/>
          <w:sz w:val="28"/>
          <w:szCs w:val="28"/>
        </w:rPr>
        <w:t>u</w:t>
      </w:r>
      <w:r w:rsidR="00497874" w:rsidRPr="002D30AD">
        <w:rPr>
          <w:rFonts w:asciiTheme="majorBidi" w:hAnsiTheme="majorBidi" w:cstheme="majorBidi"/>
          <w:sz w:val="28"/>
          <w:szCs w:val="28"/>
        </w:rPr>
        <w:t>nder</w:t>
      </w:r>
      <w:proofErr w:type="gramEnd"/>
      <w:r w:rsidR="00497874" w:rsidRPr="002D30AD">
        <w:rPr>
          <w:rFonts w:asciiTheme="majorBidi" w:hAnsiTheme="majorBidi" w:cstheme="majorBidi"/>
          <w:sz w:val="28"/>
          <w:szCs w:val="28"/>
        </w:rPr>
        <w:t xml:space="preserve"> newly reclaimed sandy soil condition .World  J. of  Agri. </w:t>
      </w:r>
      <w:r w:rsidRPr="00576021">
        <w:rPr>
          <w:rFonts w:asciiTheme="majorBidi" w:hAnsiTheme="majorBidi" w:cstheme="majorBidi"/>
          <w:sz w:val="28"/>
          <w:szCs w:val="28"/>
        </w:rPr>
        <w:t>Sci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Pr="00576021">
        <w:t xml:space="preserve"> </w:t>
      </w:r>
      <w:r w:rsidRPr="00576021">
        <w:rPr>
          <w:rFonts w:asciiTheme="majorBidi" w:hAnsiTheme="majorBidi" w:cstheme="majorBidi"/>
          <w:sz w:val="28"/>
          <w:szCs w:val="28"/>
        </w:rPr>
        <w:t>Vol</w:t>
      </w:r>
      <w:r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="Times New Roman"/>
          <w:sz w:val="28"/>
          <w:szCs w:val="28"/>
        </w:rPr>
        <w:t xml:space="preserve"> 7</w:t>
      </w:r>
      <w:r w:rsidR="00B64AA4" w:rsidRPr="00B64AA4">
        <w:rPr>
          <w:rFonts w:asciiTheme="majorBidi" w:hAnsiTheme="majorBidi" w:cs="Times New Roman"/>
          <w:sz w:val="28"/>
          <w:szCs w:val="28"/>
        </w:rPr>
        <w:t xml:space="preserve"> </w:t>
      </w:r>
      <w:r w:rsidR="005F05B2">
        <w:rPr>
          <w:rFonts w:asciiTheme="majorBidi" w:hAnsiTheme="majorBidi" w:cs="Times New Roman"/>
          <w:sz w:val="28"/>
          <w:szCs w:val="28"/>
        </w:rPr>
        <w:t>(</w:t>
      </w:r>
      <w:r w:rsidR="00B64AA4" w:rsidRPr="00B64AA4">
        <w:rPr>
          <w:rFonts w:asciiTheme="majorBidi" w:hAnsiTheme="majorBidi" w:cs="Times New Roman"/>
          <w:sz w:val="28"/>
          <w:szCs w:val="28"/>
        </w:rPr>
        <w:t>1</w:t>
      </w:r>
      <w:r w:rsidR="00B64AA4">
        <w:rPr>
          <w:rFonts w:asciiTheme="majorBidi" w:hAnsiTheme="majorBidi" w:cs="Times New Roman"/>
          <w:sz w:val="28"/>
          <w:szCs w:val="28"/>
        </w:rPr>
        <w:t>)</w:t>
      </w:r>
      <w:r w:rsidR="00B64AA4" w:rsidRPr="00B64AA4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927920" w:rsidRPr="002D30AD" w:rsidRDefault="00576021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497874" w:rsidRPr="002D30AD">
        <w:rPr>
          <w:rFonts w:asciiTheme="majorBidi" w:hAnsiTheme="majorBidi" w:cstheme="majorBidi"/>
          <w:sz w:val="28"/>
          <w:szCs w:val="28"/>
        </w:rPr>
        <w:t xml:space="preserve">  : 68 – </w:t>
      </w:r>
      <w:proofErr w:type="gramStart"/>
      <w:r w:rsidR="00497874" w:rsidRPr="002D30AD">
        <w:rPr>
          <w:rFonts w:asciiTheme="majorBidi" w:hAnsiTheme="majorBidi" w:cstheme="majorBidi"/>
          <w:sz w:val="28"/>
          <w:szCs w:val="28"/>
        </w:rPr>
        <w:t>72 .</w:t>
      </w:r>
      <w:proofErr w:type="gramEnd"/>
    </w:p>
    <w:p w:rsidR="00927920" w:rsidRPr="002D30AD" w:rsidRDefault="00927920" w:rsidP="00927920">
      <w:pPr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Baron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V. 1965. Influence of density of stands on seed-setting and on the yield of lucerne </w:t>
      </w:r>
    </w:p>
    <w:p w:rsidR="00C2477E" w:rsidRPr="002D30AD" w:rsidRDefault="00576021" w:rsidP="00927920">
      <w:p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927920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927920" w:rsidRPr="002D30AD">
        <w:rPr>
          <w:rFonts w:asciiTheme="majorBidi" w:hAnsiTheme="majorBidi" w:cstheme="majorBidi"/>
          <w:sz w:val="28"/>
          <w:szCs w:val="28"/>
        </w:rPr>
        <w:t>seed .</w:t>
      </w:r>
      <w:proofErr w:type="gramEnd"/>
      <w:r w:rsidR="0092792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27920" w:rsidRPr="002D30AD">
        <w:rPr>
          <w:rFonts w:asciiTheme="majorBidi" w:hAnsiTheme="majorBidi" w:cstheme="majorBidi"/>
          <w:sz w:val="28"/>
          <w:szCs w:val="28"/>
        </w:rPr>
        <w:t>Herb.</w:t>
      </w:r>
      <w:proofErr w:type="gramEnd"/>
      <w:r w:rsidR="00B64AA4">
        <w:rPr>
          <w:rFonts w:asciiTheme="majorBidi" w:hAnsiTheme="majorBidi" w:cstheme="majorBidi"/>
          <w:sz w:val="28"/>
          <w:szCs w:val="28"/>
        </w:rPr>
        <w:t xml:space="preserve"> </w:t>
      </w:r>
      <w:r w:rsidR="00927920" w:rsidRPr="002D30AD">
        <w:rPr>
          <w:rFonts w:asciiTheme="majorBidi" w:hAnsiTheme="majorBidi" w:cstheme="majorBidi"/>
          <w:sz w:val="28"/>
          <w:szCs w:val="28"/>
        </w:rPr>
        <w:t>Abs.</w:t>
      </w:r>
      <w:r w:rsidR="00B64AA4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27920" w:rsidRPr="002D30AD">
        <w:rPr>
          <w:rFonts w:asciiTheme="majorBidi" w:hAnsiTheme="majorBidi" w:cstheme="majorBidi"/>
          <w:sz w:val="28"/>
          <w:szCs w:val="28"/>
        </w:rPr>
        <w:t>36.1331.1966 .</w:t>
      </w:r>
      <w:proofErr w:type="gramEnd"/>
      <w:r w:rsidR="0049127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97874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C2477E" w:rsidRPr="002D30AD" w:rsidRDefault="00C2477E" w:rsidP="00040D38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Behairy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T. G. ; A. O. Saad and M. O. Kabesh. 1988. Increasing </w:t>
      </w:r>
      <w:r w:rsidR="00040D38">
        <w:rPr>
          <w:rFonts w:asciiTheme="majorBidi" w:hAnsiTheme="majorBidi" w:cstheme="majorBidi"/>
          <w:sz w:val="28"/>
          <w:szCs w:val="28"/>
        </w:rPr>
        <w:t>b</w:t>
      </w:r>
      <w:r w:rsidRPr="002D30AD">
        <w:rPr>
          <w:rFonts w:asciiTheme="majorBidi" w:hAnsiTheme="majorBidi" w:cstheme="majorBidi"/>
          <w:sz w:val="28"/>
          <w:szCs w:val="28"/>
        </w:rPr>
        <w:t xml:space="preserve">road bean 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Vicia faba</w:t>
      </w:r>
    </w:p>
    <w:p w:rsidR="00C2477E" w:rsidRPr="002D30AD" w:rsidRDefault="00576021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C2477E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C2477E" w:rsidRPr="002D30AD">
        <w:rPr>
          <w:rFonts w:asciiTheme="majorBidi" w:hAnsiTheme="majorBidi" w:cstheme="majorBidi"/>
          <w:sz w:val="28"/>
          <w:szCs w:val="28"/>
        </w:rPr>
        <w:t>L .</w:t>
      </w:r>
      <w:proofErr w:type="gramEnd"/>
      <w:r w:rsidR="00C2477E" w:rsidRPr="002D30AD">
        <w:rPr>
          <w:rFonts w:asciiTheme="majorBidi" w:hAnsiTheme="majorBidi" w:cstheme="majorBidi"/>
          <w:sz w:val="28"/>
          <w:szCs w:val="28"/>
        </w:rPr>
        <w:t xml:space="preserve"> ) yield by early and late nitrogen </w:t>
      </w:r>
      <w:proofErr w:type="gramStart"/>
      <w:r w:rsidR="00C2477E" w:rsidRPr="002D30AD">
        <w:rPr>
          <w:rFonts w:asciiTheme="majorBidi" w:hAnsiTheme="majorBidi" w:cstheme="majorBidi"/>
          <w:sz w:val="28"/>
          <w:szCs w:val="28"/>
        </w:rPr>
        <w:t>fert</w:t>
      </w:r>
      <w:r>
        <w:rPr>
          <w:rFonts w:asciiTheme="majorBidi" w:hAnsiTheme="majorBidi" w:cstheme="majorBidi"/>
          <w:sz w:val="28"/>
          <w:szCs w:val="28"/>
        </w:rPr>
        <w:t>ilization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Egypt J. Agron.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13(</w:t>
      </w:r>
      <w:r w:rsidR="005F05B2">
        <w:rPr>
          <w:rFonts w:asciiTheme="majorBidi" w:hAnsiTheme="majorBidi" w:cstheme="majorBidi"/>
          <w:sz w:val="28"/>
          <w:szCs w:val="28"/>
        </w:rPr>
        <w:t>1-2</w:t>
      </w:r>
      <w:r w:rsidR="00C2477E" w:rsidRPr="002D30AD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:137 </w:t>
      </w:r>
    </w:p>
    <w:p w:rsidR="00C4219F" w:rsidRPr="002D30AD" w:rsidRDefault="00576021" w:rsidP="0057602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C2477E" w:rsidRPr="002D30AD">
        <w:rPr>
          <w:rFonts w:asciiTheme="majorBidi" w:hAnsiTheme="majorBidi" w:cstheme="majorBidi"/>
          <w:sz w:val="28"/>
          <w:szCs w:val="28"/>
        </w:rPr>
        <w:t xml:space="preserve"> – </w:t>
      </w:r>
      <w:proofErr w:type="gramStart"/>
      <w:r w:rsidR="00C2477E" w:rsidRPr="002D30AD">
        <w:rPr>
          <w:rFonts w:asciiTheme="majorBidi" w:hAnsiTheme="majorBidi" w:cstheme="majorBidi"/>
          <w:sz w:val="28"/>
          <w:szCs w:val="28"/>
        </w:rPr>
        <w:t>145 .</w:t>
      </w:r>
      <w:proofErr w:type="gramEnd"/>
      <w:r w:rsidR="00C2477E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9127F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1E175D" w:rsidRPr="002D30AD" w:rsidRDefault="001E175D" w:rsidP="00BE4D79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Bekovic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; R. Stanisavljevic ; V. Stevovic ; M. Biberdzic ; S. Stojkovic and J.</w:t>
      </w:r>
      <w:r w:rsidR="00BE4D79" w:rsidRPr="00BE4D79">
        <w:t xml:space="preserve"> </w:t>
      </w:r>
    </w:p>
    <w:p w:rsidR="001E175D" w:rsidRPr="002D30AD" w:rsidRDefault="00576021" w:rsidP="00BE4D79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9C3842">
        <w:rPr>
          <w:rFonts w:asciiTheme="majorBidi" w:hAnsiTheme="majorBidi" w:cstheme="majorBidi"/>
          <w:sz w:val="28"/>
          <w:szCs w:val="28"/>
        </w:rPr>
        <w:t xml:space="preserve">     </w:t>
      </w:r>
      <w:r w:rsidR="00BE4D79">
        <w:rPr>
          <w:rFonts w:asciiTheme="majorBidi" w:hAnsiTheme="majorBidi" w:cstheme="majorBidi"/>
          <w:sz w:val="28"/>
          <w:szCs w:val="28"/>
        </w:rPr>
        <w:t xml:space="preserve">  </w:t>
      </w:r>
      <w:r w:rsidR="001E175D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E4D79" w:rsidRPr="00BE4D79">
        <w:rPr>
          <w:rFonts w:asciiTheme="majorBidi" w:hAnsiTheme="majorBidi" w:cstheme="majorBidi"/>
          <w:sz w:val="28"/>
          <w:szCs w:val="28"/>
        </w:rPr>
        <w:t>Knezevic</w:t>
      </w:r>
      <w:r w:rsidR="001E175D" w:rsidRPr="002D30AD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="001E175D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E175D" w:rsidRPr="002D30AD">
        <w:rPr>
          <w:rFonts w:asciiTheme="majorBidi" w:hAnsiTheme="majorBidi" w:cstheme="majorBidi"/>
          <w:sz w:val="28"/>
          <w:szCs w:val="28"/>
        </w:rPr>
        <w:t>2008 .</w:t>
      </w:r>
      <w:proofErr w:type="gramEnd"/>
      <w:r w:rsidR="001E175D" w:rsidRPr="002D30AD">
        <w:rPr>
          <w:rFonts w:asciiTheme="majorBidi" w:hAnsiTheme="majorBidi" w:cstheme="majorBidi"/>
          <w:sz w:val="28"/>
          <w:szCs w:val="28"/>
        </w:rPr>
        <w:t xml:space="preserve"> Yield and yield components of alfalfa seed as affected by </w:t>
      </w:r>
    </w:p>
    <w:p w:rsidR="001E175D" w:rsidRPr="002D30AD" w:rsidRDefault="00576021" w:rsidP="00BE4D79">
      <w:pPr>
        <w:bidi/>
        <w:spacing w:line="240" w:lineRule="auto"/>
        <w:ind w:left="-268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BE4D79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E4D79">
        <w:rPr>
          <w:rFonts w:asciiTheme="majorBidi" w:hAnsiTheme="majorBidi" w:cstheme="majorBidi"/>
          <w:sz w:val="28"/>
          <w:szCs w:val="28"/>
        </w:rPr>
        <w:t xml:space="preserve"> </w:t>
      </w:r>
      <w:r w:rsidR="001E175D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>
        <w:rPr>
          <w:rFonts w:asciiTheme="majorBidi" w:hAnsiTheme="majorBidi" w:cstheme="majorBidi"/>
          <w:sz w:val="28"/>
          <w:szCs w:val="28"/>
        </w:rPr>
        <w:t>s</w:t>
      </w:r>
      <w:r w:rsidR="001E175D" w:rsidRPr="002D30AD">
        <w:rPr>
          <w:rFonts w:asciiTheme="majorBidi" w:hAnsiTheme="majorBidi" w:cstheme="majorBidi"/>
          <w:sz w:val="28"/>
          <w:szCs w:val="28"/>
        </w:rPr>
        <w:t>owing</w:t>
      </w:r>
      <w:proofErr w:type="gramEnd"/>
      <w:r w:rsidR="001E175D" w:rsidRPr="002D30AD">
        <w:rPr>
          <w:rFonts w:asciiTheme="majorBidi" w:hAnsiTheme="majorBidi" w:cstheme="majorBidi"/>
          <w:sz w:val="28"/>
          <w:szCs w:val="28"/>
        </w:rPr>
        <w:t xml:space="preserve"> system. </w:t>
      </w:r>
      <w:proofErr w:type="gramStart"/>
      <w:r w:rsidR="001E175D" w:rsidRPr="002D30AD">
        <w:rPr>
          <w:rFonts w:asciiTheme="majorBidi" w:hAnsiTheme="majorBidi" w:cstheme="majorBidi"/>
          <w:sz w:val="28"/>
          <w:szCs w:val="28"/>
        </w:rPr>
        <w:t>www</w:t>
      </w:r>
      <w:proofErr w:type="gramEnd"/>
      <w:r w:rsidR="001E175D" w:rsidRPr="002D30AD">
        <w:rPr>
          <w:rFonts w:asciiTheme="majorBidi" w:hAnsiTheme="majorBidi" w:cstheme="majorBidi"/>
          <w:sz w:val="28"/>
          <w:szCs w:val="28"/>
        </w:rPr>
        <w:t>. semenarska.rs/UNS-PSU/.../31%20Yield%20160-163.</w:t>
      </w:r>
    </w:p>
    <w:p w:rsidR="00542D50" w:rsidRPr="002D30AD" w:rsidRDefault="00542D50" w:rsidP="00542D5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Beran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V. 1966. Influence of the density of stands on the seed setting and on the yield</w:t>
      </w:r>
    </w:p>
    <w:p w:rsidR="008E0E5A" w:rsidRDefault="00BE4D79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542D50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542D50" w:rsidRPr="002D30AD">
        <w:rPr>
          <w:rFonts w:asciiTheme="majorBidi" w:hAnsiTheme="majorBidi" w:cstheme="majorBidi"/>
          <w:sz w:val="28"/>
          <w:szCs w:val="28"/>
        </w:rPr>
        <w:t>of</w:t>
      </w:r>
      <w:proofErr w:type="gramEnd"/>
      <w:r w:rsidR="00542D50" w:rsidRPr="002D30AD">
        <w:rPr>
          <w:rFonts w:asciiTheme="majorBidi" w:hAnsiTheme="majorBidi" w:cstheme="majorBidi"/>
          <w:sz w:val="28"/>
          <w:szCs w:val="28"/>
        </w:rPr>
        <w:t xml:space="preserve"> lucerne seed. </w:t>
      </w:r>
      <w:proofErr w:type="gramStart"/>
      <w:r w:rsidR="00542D50" w:rsidRPr="002D30AD">
        <w:rPr>
          <w:rFonts w:asciiTheme="majorBidi" w:hAnsiTheme="majorBidi" w:cstheme="majorBidi"/>
          <w:sz w:val="28"/>
          <w:szCs w:val="28"/>
        </w:rPr>
        <w:t>Herb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42D5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42D50" w:rsidRPr="002D30AD">
        <w:rPr>
          <w:rFonts w:asciiTheme="majorBidi" w:hAnsiTheme="majorBidi" w:cstheme="majorBidi"/>
          <w:sz w:val="28"/>
          <w:szCs w:val="28"/>
        </w:rPr>
        <w:t>Abst .</w:t>
      </w:r>
      <w:proofErr w:type="gramEnd"/>
      <w:r w:rsidR="00542D50" w:rsidRPr="002D30AD">
        <w:rPr>
          <w:rFonts w:asciiTheme="majorBidi" w:hAnsiTheme="majorBidi" w:cstheme="majorBidi"/>
          <w:sz w:val="28"/>
          <w:szCs w:val="28"/>
        </w:rPr>
        <w:t xml:space="preserve"> 36 </w:t>
      </w:r>
      <w:proofErr w:type="gramStart"/>
      <w:r w:rsidR="00542D50" w:rsidRPr="002D30AD">
        <w:rPr>
          <w:rFonts w:asciiTheme="majorBidi" w:hAnsiTheme="majorBidi" w:cstheme="majorBidi"/>
          <w:sz w:val="28"/>
          <w:szCs w:val="28"/>
        </w:rPr>
        <w:t>( 3</w:t>
      </w:r>
      <w:proofErr w:type="gramEnd"/>
      <w:r w:rsidR="00542D50" w:rsidRPr="002D30AD">
        <w:rPr>
          <w:rFonts w:asciiTheme="majorBidi" w:hAnsiTheme="majorBidi" w:cstheme="majorBidi"/>
          <w:sz w:val="28"/>
          <w:szCs w:val="28"/>
        </w:rPr>
        <w:t xml:space="preserve"> ): 1331.</w:t>
      </w:r>
    </w:p>
    <w:p w:rsidR="00353D3C" w:rsidRPr="00353D3C" w:rsidRDefault="00353D3C" w:rsidP="00353D3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53D3C">
        <w:rPr>
          <w:rFonts w:asciiTheme="majorBidi" w:hAnsiTheme="majorBidi" w:cstheme="majorBidi"/>
          <w:sz w:val="28"/>
          <w:szCs w:val="28"/>
        </w:rPr>
        <w:t>Bissuel -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Belaygue ,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C. ; A.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A .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Cowan ;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A. H. Marshall and J. Wery .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2002 .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Reproductive </w:t>
      </w:r>
    </w:p>
    <w:p w:rsidR="00353D3C" w:rsidRPr="00353D3C" w:rsidRDefault="00353D3C" w:rsidP="00353D3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53D3C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development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of white clover </w:t>
      </w:r>
      <w:r w:rsidRPr="002D7C47">
        <w:rPr>
          <w:rFonts w:asciiTheme="majorBidi" w:hAnsiTheme="majorBidi" w:cstheme="majorBidi"/>
          <w:i/>
          <w:iCs/>
          <w:sz w:val="28"/>
          <w:szCs w:val="28"/>
        </w:rPr>
        <w:t>( Trifolium  repens</w:t>
      </w:r>
      <w:r w:rsidRPr="00353D3C">
        <w:rPr>
          <w:rFonts w:asciiTheme="majorBidi" w:hAnsiTheme="majorBidi" w:cstheme="majorBidi"/>
          <w:sz w:val="28"/>
          <w:szCs w:val="28"/>
        </w:rPr>
        <w:t xml:space="preserve"> L.) is not impaired by a moderate</w:t>
      </w:r>
    </w:p>
    <w:p w:rsidR="00353D3C" w:rsidRPr="00353D3C" w:rsidRDefault="00353D3C" w:rsidP="00353D3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53D3C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water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deficit   that reduces vegetative growth : II . Fertilization   efficiency and </w:t>
      </w:r>
    </w:p>
    <w:p w:rsidR="00353D3C" w:rsidRPr="002D30AD" w:rsidRDefault="00353D3C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353D3C">
        <w:rPr>
          <w:rFonts w:asciiTheme="majorBidi" w:hAnsiTheme="majorBidi" w:cs="Times New Roman"/>
          <w:sz w:val="28"/>
          <w:szCs w:val="28"/>
          <w:rtl/>
        </w:rPr>
        <w:t xml:space="preserve">           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seed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set . 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Crop  Sci</w:t>
      </w:r>
      <w:proofErr w:type="gramEnd"/>
      <w:r w:rsidR="00B64AA4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. Vol. 42</w:t>
      </w:r>
      <w:r w:rsidRPr="00353D3C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(2</w:t>
      </w:r>
      <w:proofErr w:type="gramStart"/>
      <w:r w:rsidRPr="00353D3C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353D3C">
        <w:rPr>
          <w:rFonts w:asciiTheme="majorBidi" w:hAnsiTheme="majorBidi" w:cstheme="majorBidi"/>
          <w:sz w:val="28"/>
          <w:szCs w:val="28"/>
        </w:rPr>
        <w:t xml:space="preserve"> 414 – 422</w:t>
      </w:r>
      <w:r w:rsidRPr="00353D3C">
        <w:rPr>
          <w:rFonts w:asciiTheme="majorBidi" w:hAnsiTheme="majorBidi" w:cs="Times New Roman"/>
          <w:sz w:val="28"/>
          <w:szCs w:val="28"/>
          <w:rtl/>
        </w:rPr>
        <w:t xml:space="preserve"> 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</w:t>
      </w:r>
    </w:p>
    <w:p w:rsidR="008E0E5A" w:rsidRPr="002D30AD" w:rsidRDefault="008E0E5A" w:rsidP="008E0E5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Bly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G. ; H. J. Woodard and D. Winther . 1996. Comparison of two sources and five </w:t>
      </w:r>
    </w:p>
    <w:p w:rsidR="008E0E5A" w:rsidRPr="002D30AD" w:rsidRDefault="00BE4D79" w:rsidP="0060177D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8E0E5A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60177D">
        <w:rPr>
          <w:rFonts w:asciiTheme="majorBidi" w:hAnsiTheme="majorBidi" w:cstheme="majorBidi"/>
          <w:sz w:val="28"/>
          <w:szCs w:val="28"/>
        </w:rPr>
        <w:t xml:space="preserve">       </w:t>
      </w:r>
      <w:r w:rsidR="008E0E5A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8E0E5A" w:rsidRPr="002D30AD">
        <w:rPr>
          <w:rFonts w:asciiTheme="majorBidi" w:hAnsiTheme="majorBidi" w:cstheme="majorBidi"/>
          <w:sz w:val="28"/>
          <w:szCs w:val="28"/>
        </w:rPr>
        <w:t>rates</w:t>
      </w:r>
      <w:proofErr w:type="gramEnd"/>
      <w:r w:rsidR="008E0E5A" w:rsidRPr="002D30AD">
        <w:rPr>
          <w:rFonts w:asciiTheme="majorBidi" w:hAnsiTheme="majorBidi" w:cstheme="majorBidi"/>
          <w:sz w:val="28"/>
          <w:szCs w:val="28"/>
        </w:rPr>
        <w:t xml:space="preserve"> of nitrogen for foliar applications on soybean. </w:t>
      </w:r>
      <w:hyperlink r:id="rId11" w:history="1">
        <w:r w:rsidR="006D7BEC" w:rsidRPr="00CD6BD2">
          <w:rPr>
            <w:rStyle w:val="Hyperlink"/>
            <w:rFonts w:asciiTheme="majorBidi" w:hAnsiTheme="majorBidi" w:cstheme="majorBidi"/>
            <w:sz w:val="28"/>
            <w:szCs w:val="28"/>
          </w:rPr>
          <w:t>www.sdstate.edu/......./</w:t>
        </w:r>
      </w:hyperlink>
    </w:p>
    <w:p w:rsidR="00542D50" w:rsidRPr="002D30AD" w:rsidRDefault="00BE4D79" w:rsidP="008E0E5A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E0E5A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60177D">
        <w:rPr>
          <w:rFonts w:asciiTheme="majorBidi" w:hAnsiTheme="majorBidi" w:cstheme="majorBidi"/>
          <w:sz w:val="28"/>
          <w:szCs w:val="28"/>
        </w:rPr>
        <w:t xml:space="preserve">      </w:t>
      </w:r>
      <w:r w:rsidR="008E0E5A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8E0E5A" w:rsidRPr="002D30AD">
        <w:rPr>
          <w:rFonts w:asciiTheme="majorBidi" w:hAnsiTheme="majorBidi" w:cstheme="majorBidi"/>
          <w:sz w:val="28"/>
          <w:szCs w:val="28"/>
        </w:rPr>
        <w:t>comparison</w:t>
      </w:r>
      <w:proofErr w:type="gramEnd"/>
      <w:r w:rsidR="008E0E5A" w:rsidRPr="002D30AD">
        <w:rPr>
          <w:rFonts w:asciiTheme="majorBidi" w:hAnsiTheme="majorBidi" w:cstheme="majorBidi"/>
          <w:sz w:val="28"/>
          <w:szCs w:val="28"/>
        </w:rPr>
        <w:t xml:space="preserve"> – of – two – source and foliar .</w:t>
      </w:r>
      <w:r w:rsidR="00542D50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216012" w:rsidRPr="002D30AD" w:rsidRDefault="00216012" w:rsidP="0021601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Bolanos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Aguilar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D. ; C. Huyghe and B. Julier. 2004. The inflorescence weight as</w:t>
      </w:r>
    </w:p>
    <w:p w:rsidR="00216012" w:rsidRPr="002D30AD" w:rsidRDefault="00216012" w:rsidP="0021601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selection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criteria for increasing seed production in alfalfa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Tӗc. Pecu.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Mӗx.</w:t>
      </w:r>
      <w:proofErr w:type="gramEnd"/>
    </w:p>
    <w:p w:rsidR="000C675C" w:rsidRPr="002D30AD" w:rsidRDefault="005F05B2" w:rsidP="005F05B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Vol. 42</w:t>
      </w:r>
      <w:r w:rsidR="00216012" w:rsidRPr="002D30A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(3</w:t>
      </w:r>
      <w:proofErr w:type="gramStart"/>
      <w:r w:rsidR="00216012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216012" w:rsidRPr="002D30AD">
        <w:rPr>
          <w:rFonts w:asciiTheme="majorBidi" w:hAnsiTheme="majorBidi" w:cstheme="majorBidi"/>
          <w:sz w:val="28"/>
          <w:szCs w:val="28"/>
        </w:rPr>
        <w:t xml:space="preserve"> 397 – 409 . </w:t>
      </w:r>
      <w:r w:rsidR="00C56EA0" w:rsidRPr="002D30AD">
        <w:rPr>
          <w:rFonts w:asciiTheme="majorBidi" w:hAnsiTheme="majorBidi" w:cstheme="majorBidi"/>
          <w:sz w:val="28"/>
          <w:szCs w:val="28"/>
          <w:rtl/>
        </w:rPr>
        <w:t xml:space="preserve">       </w:t>
      </w:r>
    </w:p>
    <w:p w:rsidR="000C675C" w:rsidRPr="002D30AD" w:rsidRDefault="000C675C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Brevedan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E. ; D. B. Egli and J. E. Leggett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1978 .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Influence of N nutrition on flower </w:t>
      </w:r>
    </w:p>
    <w:p w:rsidR="007773C2" w:rsidRDefault="000C675C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  <w:proofErr w:type="gramStart"/>
      <w:r w:rsidR="00030D07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pod abortion and yield of soybeans .Agro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J. Vol. 70 : 81 – 84 .  </w:t>
      </w:r>
    </w:p>
    <w:p w:rsidR="00F52446" w:rsidRDefault="00F52446" w:rsidP="00F5244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Carlson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D. R. ; D. J. Dyer ; C. D. Cotterman and R. C. Durley. 1987. The physiological</w:t>
      </w:r>
    </w:p>
    <w:p w:rsidR="00F52446" w:rsidRDefault="00F52446" w:rsidP="00F5244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basis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for cytokinin induced increases in pod set in Ix93-100 soybeans. Plant</w:t>
      </w:r>
    </w:p>
    <w:p w:rsidR="00F52446" w:rsidRDefault="00F52446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Phys</w:t>
      </w:r>
      <w:r w:rsidR="00121D1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84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233 – 239 . </w:t>
      </w:r>
    </w:p>
    <w:p w:rsidR="007773C2" w:rsidRDefault="007773C2" w:rsidP="007773C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Carmer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S. D. and J. A. Jacobs.1963. Establishment and yield of late – summer alfalfa</w:t>
      </w:r>
    </w:p>
    <w:p w:rsidR="007773C2" w:rsidRDefault="006D7BEC" w:rsidP="007773C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7773C2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7773C2">
        <w:rPr>
          <w:rFonts w:asciiTheme="majorBidi" w:hAnsiTheme="majorBidi" w:cstheme="majorBidi"/>
          <w:sz w:val="28"/>
          <w:szCs w:val="28"/>
        </w:rPr>
        <w:t>seedlings</w:t>
      </w:r>
      <w:proofErr w:type="gramEnd"/>
      <w:r w:rsidR="007773C2">
        <w:rPr>
          <w:rFonts w:asciiTheme="majorBidi" w:hAnsiTheme="majorBidi" w:cstheme="majorBidi"/>
          <w:sz w:val="28"/>
          <w:szCs w:val="28"/>
        </w:rPr>
        <w:t xml:space="preserve"> as influenced by placement of seed and phosphate fertilizer , </w:t>
      </w:r>
    </w:p>
    <w:p w:rsidR="00C56EA0" w:rsidRPr="002D30AD" w:rsidRDefault="007773C2" w:rsidP="005F05B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seeding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rate and row spacing .Agro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J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55</w:t>
      </w:r>
      <w:r>
        <w:rPr>
          <w:rFonts w:asciiTheme="majorBidi" w:hAnsiTheme="majorBidi" w:cstheme="majorBidi"/>
          <w:sz w:val="28"/>
          <w:szCs w:val="28"/>
        </w:rPr>
        <w:t xml:space="preserve">: 228 – </w:t>
      </w:r>
      <w:proofErr w:type="gramStart"/>
      <w:r>
        <w:rPr>
          <w:rFonts w:asciiTheme="majorBidi" w:hAnsiTheme="majorBidi" w:cstheme="majorBidi"/>
          <w:sz w:val="28"/>
          <w:szCs w:val="28"/>
        </w:rPr>
        <w:t>300 .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0C675C" w:rsidRPr="002D30AD">
        <w:rPr>
          <w:rFonts w:asciiTheme="majorBidi" w:hAnsiTheme="majorBidi" w:cstheme="majorBidi"/>
          <w:sz w:val="28"/>
          <w:szCs w:val="28"/>
        </w:rPr>
        <w:t xml:space="preserve">      </w:t>
      </w:r>
    </w:p>
    <w:p w:rsidR="000C675C" w:rsidRPr="002D30AD" w:rsidRDefault="00C56EA0" w:rsidP="00353D3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Cash,</w:t>
      </w:r>
      <w:r w:rsidR="00353D3C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D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r w:rsidR="00353D3C">
        <w:rPr>
          <w:rFonts w:asciiTheme="majorBidi" w:hAnsiTheme="majorBidi" w:cstheme="majorBidi"/>
          <w:sz w:val="28"/>
          <w:szCs w:val="28"/>
        </w:rPr>
        <w:t>;</w:t>
      </w:r>
      <w:proofErr w:type="gramEnd"/>
      <w:r w:rsidR="00353D3C">
        <w:rPr>
          <w:rFonts w:asciiTheme="majorBidi" w:hAnsiTheme="majorBidi" w:cstheme="majorBidi"/>
          <w:sz w:val="28"/>
          <w:szCs w:val="28"/>
        </w:rPr>
        <w:t xml:space="preserve"> H.</w:t>
      </w:r>
      <w:r w:rsidRPr="002D30AD">
        <w:rPr>
          <w:rFonts w:asciiTheme="majorBidi" w:hAnsiTheme="majorBidi" w:cstheme="majorBidi"/>
          <w:sz w:val="28"/>
          <w:szCs w:val="28"/>
        </w:rPr>
        <w:t xml:space="preserve"> Yuegao</w:t>
      </w:r>
      <w:r w:rsidR="00353D3C">
        <w:rPr>
          <w:rFonts w:asciiTheme="majorBidi" w:hAnsiTheme="majorBidi" w:cstheme="majorBidi"/>
          <w:sz w:val="28"/>
          <w:szCs w:val="28"/>
        </w:rPr>
        <w:t xml:space="preserve"> ; Z.</w:t>
      </w:r>
      <w:r w:rsidRPr="002D30AD">
        <w:rPr>
          <w:rFonts w:asciiTheme="majorBidi" w:hAnsiTheme="majorBidi" w:cstheme="majorBidi"/>
          <w:sz w:val="28"/>
          <w:szCs w:val="28"/>
        </w:rPr>
        <w:t xml:space="preserve"> Ping</w:t>
      </w:r>
      <w:r w:rsidR="00353D3C">
        <w:rPr>
          <w:rFonts w:asciiTheme="majorBidi" w:hAnsiTheme="majorBidi" w:cstheme="majorBidi"/>
          <w:sz w:val="28"/>
          <w:szCs w:val="28"/>
        </w:rPr>
        <w:t xml:space="preserve"> ; L.</w:t>
      </w:r>
      <w:r w:rsidR="000D1BCD">
        <w:rPr>
          <w:rFonts w:asciiTheme="majorBidi" w:hAnsiTheme="majorBidi" w:cstheme="majorBidi"/>
          <w:sz w:val="28"/>
          <w:szCs w:val="28"/>
        </w:rPr>
        <w:t xml:space="preserve"> Kechang  and W. Suqin .</w:t>
      </w:r>
      <w:r w:rsidRPr="002D30AD">
        <w:rPr>
          <w:rFonts w:asciiTheme="majorBidi" w:hAnsiTheme="majorBidi" w:cstheme="majorBidi"/>
          <w:sz w:val="28"/>
          <w:szCs w:val="28"/>
        </w:rPr>
        <w:t>2009 .Alfalfa management</w:t>
      </w:r>
    </w:p>
    <w:p w:rsidR="00EF0360" w:rsidRPr="002D30AD" w:rsidRDefault="00EF0360" w:rsidP="00040D38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  <w:proofErr w:type="gramStart"/>
      <w:r w:rsidR="00040D38">
        <w:rPr>
          <w:rFonts w:asciiTheme="majorBidi" w:hAnsiTheme="majorBidi" w:cstheme="majorBidi"/>
          <w:sz w:val="28"/>
          <w:szCs w:val="28"/>
        </w:rPr>
        <w:t>g</w:t>
      </w:r>
      <w:r w:rsidRPr="002D30AD">
        <w:rPr>
          <w:rFonts w:asciiTheme="majorBidi" w:hAnsiTheme="majorBidi" w:cstheme="majorBidi"/>
          <w:sz w:val="28"/>
          <w:szCs w:val="28"/>
        </w:rPr>
        <w:t>uide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for Ningxia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United Nations Food and Agri. Organization.</w:t>
      </w:r>
      <w:proofErr w:type="gramEnd"/>
    </w:p>
    <w:p w:rsidR="00FF0244" w:rsidRPr="002D30AD" w:rsidRDefault="00FF0244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Chatterton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N. J. ; G. E. Carlson ; R. H. Hart and W. E. Hungerford</w:t>
      </w:r>
      <w:r w:rsidR="003C71E7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.1974 . Tillering </w:t>
      </w:r>
    </w:p>
    <w:p w:rsidR="00D32FED" w:rsidRPr="002D30AD" w:rsidRDefault="00FF0244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  <w:proofErr w:type="gramStart"/>
      <w:r w:rsidR="00D32FED" w:rsidRPr="002D30AD">
        <w:rPr>
          <w:rFonts w:asciiTheme="majorBidi" w:hAnsiTheme="majorBidi" w:cstheme="majorBidi"/>
          <w:sz w:val="28"/>
          <w:szCs w:val="28"/>
        </w:rPr>
        <w:t>n</w:t>
      </w:r>
      <w:r w:rsidRPr="002D30AD">
        <w:rPr>
          <w:rFonts w:asciiTheme="majorBidi" w:hAnsiTheme="majorBidi" w:cstheme="majorBidi"/>
          <w:sz w:val="28"/>
          <w:szCs w:val="28"/>
        </w:rPr>
        <w:t>onstructural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carbohydrates and survival</w:t>
      </w:r>
      <w:r w:rsidR="00D32FED" w:rsidRPr="002D30AD">
        <w:rPr>
          <w:rFonts w:asciiTheme="majorBidi" w:hAnsiTheme="majorBidi" w:cstheme="majorBidi"/>
          <w:sz w:val="28"/>
          <w:szCs w:val="28"/>
        </w:rPr>
        <w:t xml:space="preserve"> and survival relationships in </w:t>
      </w:r>
    </w:p>
    <w:p w:rsidR="00030980" w:rsidRPr="002D30AD" w:rsidRDefault="00D32FED" w:rsidP="00B64AA4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593C85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alfalfa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Crop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Sci </w:t>
      </w:r>
      <w:r w:rsidR="005F05B2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Vol. 14:783 – 78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030980" w:rsidRPr="002D30AD" w:rsidRDefault="00030980" w:rsidP="00030980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Chauhan , Y. S. ; C. Douglas ; R. C. N. Rachaputi ; P. Agius ; W. Martin ; K. King and</w:t>
      </w:r>
    </w:p>
    <w:p w:rsidR="00030980" w:rsidRPr="002D30AD" w:rsidRDefault="00030980" w:rsidP="00030980">
      <w:pPr>
        <w:pStyle w:val="a5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Skerman. 2010. Physiology of mungbean and development of the </w:t>
      </w:r>
    </w:p>
    <w:p w:rsidR="00030980" w:rsidRPr="002D30AD" w:rsidRDefault="00030980" w:rsidP="00030980">
      <w:pPr>
        <w:spacing w:line="240" w:lineRule="auto"/>
        <w:ind w:left="1335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mungbean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crop model. Proceedings of the 1</w:t>
      </w:r>
      <w:r w:rsidRPr="002D30AD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Pr="002D30AD">
        <w:rPr>
          <w:rFonts w:asciiTheme="majorBidi" w:hAnsiTheme="majorBidi" w:cstheme="majorBidi"/>
          <w:sz w:val="28"/>
          <w:szCs w:val="28"/>
        </w:rPr>
        <w:t xml:space="preserve"> Australian Summer Grain</w:t>
      </w:r>
    </w:p>
    <w:p w:rsidR="00DF5CF5" w:rsidRPr="002D30AD" w:rsidRDefault="00030980" w:rsidP="00030980">
      <w:pPr>
        <w:spacing w:line="240" w:lineRule="auto"/>
        <w:ind w:left="1335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Conference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Gold Coast , Australia .</w:t>
      </w:r>
    </w:p>
    <w:p w:rsidR="008F2BE3" w:rsidRPr="002D30AD" w:rsidRDefault="008F2BE3" w:rsidP="008F2BE3">
      <w:pPr>
        <w:spacing w:line="240" w:lineRule="auto"/>
        <w:ind w:left="1335" w:hanging="1335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Clifford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P. T. P. 1979. The effect of closing date on seed production of red clover </w:t>
      </w:r>
    </w:p>
    <w:p w:rsidR="008F2BE3" w:rsidRPr="002D30AD" w:rsidRDefault="008F2BE3" w:rsidP="008F2BE3">
      <w:pPr>
        <w:spacing w:line="240" w:lineRule="auto"/>
        <w:ind w:left="1335" w:hanging="1335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cultivars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New Zealand Journal o</w:t>
      </w:r>
      <w:r w:rsidR="005F05B2">
        <w:rPr>
          <w:rFonts w:asciiTheme="majorBidi" w:hAnsiTheme="majorBidi" w:cstheme="majorBidi"/>
          <w:sz w:val="28"/>
          <w:szCs w:val="28"/>
        </w:rPr>
        <w:t>f Experiment Agriculture Vol. 7</w:t>
      </w:r>
      <w:r w:rsidRPr="002D30AD">
        <w:rPr>
          <w:rFonts w:asciiTheme="majorBidi" w:hAnsiTheme="majorBidi" w:cstheme="majorBidi"/>
          <w:sz w:val="28"/>
          <w:szCs w:val="28"/>
        </w:rPr>
        <w:t>: 369- 374.</w:t>
      </w:r>
      <w:proofErr w:type="gramEnd"/>
    </w:p>
    <w:p w:rsidR="00645F94" w:rsidRPr="002D30AD" w:rsidRDefault="00645F94" w:rsidP="00483F41">
      <w:pPr>
        <w:spacing w:line="240" w:lineRule="auto"/>
        <w:ind w:left="1335" w:hanging="1335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Cocozza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</w:t>
      </w:r>
      <w:r w:rsidR="00460459" w:rsidRPr="002D30AD">
        <w:rPr>
          <w:rFonts w:asciiTheme="majorBidi" w:hAnsiTheme="majorBidi" w:cstheme="majorBidi"/>
          <w:sz w:val="28"/>
          <w:szCs w:val="28"/>
        </w:rPr>
        <w:t xml:space="preserve">; G. Pocucci </w:t>
      </w:r>
      <w:r w:rsidR="00483F41">
        <w:rPr>
          <w:rFonts w:asciiTheme="majorBidi" w:hAnsiTheme="majorBidi" w:cstheme="majorBidi"/>
          <w:sz w:val="28"/>
          <w:szCs w:val="28"/>
        </w:rPr>
        <w:t>and</w:t>
      </w:r>
      <w:r w:rsidR="00460459" w:rsidRPr="002D30AD">
        <w:rPr>
          <w:rFonts w:asciiTheme="majorBidi" w:hAnsiTheme="majorBidi" w:cstheme="majorBidi"/>
          <w:sz w:val="28"/>
          <w:szCs w:val="28"/>
        </w:rPr>
        <w:t xml:space="preserve"> L. Gavazza.1967. </w:t>
      </w:r>
      <w:bookmarkStart w:id="0" w:name="OLE_LINK1"/>
      <w:bookmarkStart w:id="1" w:name="OLE_LINK2"/>
      <w:r w:rsidR="00460459" w:rsidRPr="002D30AD">
        <w:rPr>
          <w:rFonts w:asciiTheme="majorBidi" w:hAnsiTheme="majorBidi" w:cstheme="majorBidi"/>
          <w:sz w:val="28"/>
          <w:szCs w:val="28"/>
        </w:rPr>
        <w:t xml:space="preserve">Influence of harvest date and pod </w:t>
      </w:r>
      <w:r w:rsidRPr="002D30AD">
        <w:rPr>
          <w:rFonts w:asciiTheme="majorBidi" w:hAnsiTheme="majorBidi" w:cstheme="majorBidi"/>
          <w:sz w:val="28"/>
          <w:szCs w:val="28"/>
        </w:rPr>
        <w:t>–</w:t>
      </w:r>
    </w:p>
    <w:p w:rsidR="00483F41" w:rsidRDefault="00645F94" w:rsidP="00B64AA4">
      <w:pPr>
        <w:spacing w:line="240" w:lineRule="auto"/>
        <w:ind w:left="1335" w:hanging="1335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483F41" w:rsidRPr="00483F41">
        <w:rPr>
          <w:rFonts w:asciiTheme="majorBidi" w:hAnsiTheme="majorBidi" w:cstheme="majorBidi"/>
          <w:sz w:val="28"/>
          <w:szCs w:val="28"/>
        </w:rPr>
        <w:t>maturity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7022ED" w:rsidRPr="002D30AD">
        <w:rPr>
          <w:rFonts w:asciiTheme="majorBidi" w:hAnsiTheme="majorBidi" w:cstheme="majorBidi"/>
          <w:sz w:val="28"/>
          <w:szCs w:val="28"/>
        </w:rPr>
        <w:t>s</w:t>
      </w:r>
      <w:r w:rsidRPr="002D30AD">
        <w:rPr>
          <w:rFonts w:asciiTheme="majorBidi" w:hAnsiTheme="majorBidi" w:cstheme="majorBidi"/>
          <w:sz w:val="28"/>
          <w:szCs w:val="28"/>
        </w:rPr>
        <w:t>tage on hard – seed content in lucerne</w:t>
      </w:r>
      <w:bookmarkEnd w:id="0"/>
      <w:bookmarkEnd w:id="1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Herb.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Abst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38 .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1982 .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460459" w:rsidRPr="002D30AD" w:rsidRDefault="00483F41" w:rsidP="007022ED">
      <w:pPr>
        <w:spacing w:line="240" w:lineRule="auto"/>
        <w:ind w:left="1335" w:hanging="133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645F94" w:rsidRPr="002D30AD">
        <w:rPr>
          <w:rFonts w:asciiTheme="majorBidi" w:hAnsiTheme="majorBidi" w:cstheme="majorBidi"/>
          <w:sz w:val="28"/>
          <w:szCs w:val="28"/>
        </w:rPr>
        <w:t>1968 .</w:t>
      </w:r>
      <w:proofErr w:type="gramEnd"/>
      <w:r w:rsidR="00460459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557EE6" w:rsidRPr="002D30AD" w:rsidRDefault="00557EE6" w:rsidP="00732BC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Cohen, Y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.</w:t>
      </w:r>
      <w:r w:rsidR="00732BC8">
        <w:rPr>
          <w:rFonts w:asciiTheme="majorBidi" w:hAnsiTheme="majorBidi" w:cstheme="majorBidi"/>
          <w:sz w:val="28"/>
          <w:szCs w:val="28"/>
        </w:rPr>
        <w:t xml:space="preserve"> ;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Bielorai</w:t>
      </w:r>
      <w:r w:rsidR="00732BC8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and A. Dovrat. 1972. Effect of timing of irrigation on total </w:t>
      </w:r>
    </w:p>
    <w:p w:rsidR="00557EE6" w:rsidRPr="002D30AD" w:rsidRDefault="007022ED" w:rsidP="00557EE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</w:t>
      </w:r>
      <w:r w:rsidR="00557EE6" w:rsidRPr="002D30AD">
        <w:rPr>
          <w:rFonts w:asciiTheme="majorBidi" w:hAnsiTheme="majorBidi" w:cstheme="majorBidi"/>
          <w:sz w:val="28"/>
          <w:szCs w:val="28"/>
        </w:rPr>
        <w:tab/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593C85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557EE6" w:rsidRPr="002D30AD">
        <w:rPr>
          <w:rFonts w:asciiTheme="majorBidi" w:hAnsiTheme="majorBidi" w:cstheme="majorBidi"/>
          <w:sz w:val="28"/>
          <w:szCs w:val="28"/>
        </w:rPr>
        <w:t>nonstructural</w:t>
      </w:r>
      <w:proofErr w:type="gramEnd"/>
      <w:r w:rsidR="00557EE6" w:rsidRPr="002D30AD">
        <w:rPr>
          <w:rFonts w:asciiTheme="majorBidi" w:hAnsiTheme="majorBidi" w:cstheme="majorBidi"/>
          <w:sz w:val="28"/>
          <w:szCs w:val="28"/>
        </w:rPr>
        <w:t xml:space="preserve"> carbohydrate level in roots and on seed yield of alfalfa </w:t>
      </w:r>
    </w:p>
    <w:p w:rsidR="00557EE6" w:rsidRPr="002D30AD" w:rsidRDefault="00557EE6" w:rsidP="00430E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80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ab/>
      </w:r>
      <w:r w:rsidR="007022ED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593C85">
        <w:rPr>
          <w:rFonts w:asciiTheme="majorBidi" w:hAnsiTheme="majorBidi" w:cstheme="majorBidi"/>
          <w:sz w:val="28"/>
          <w:szCs w:val="28"/>
        </w:rPr>
        <w:t xml:space="preserve">  </w:t>
      </w:r>
      <w:r w:rsidR="007022ED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 w:rsidR="005F05B2">
        <w:rPr>
          <w:rFonts w:asciiTheme="majorBidi" w:hAnsiTheme="majorBidi" w:cstheme="majorBidi"/>
          <w:sz w:val="28"/>
          <w:szCs w:val="28"/>
        </w:rPr>
        <w:t xml:space="preserve"> L.</w:t>
      </w:r>
      <w:r w:rsidRPr="002D30AD">
        <w:rPr>
          <w:rFonts w:asciiTheme="majorBidi" w:hAnsiTheme="majorBidi" w:cstheme="majorBidi"/>
          <w:sz w:val="28"/>
          <w:szCs w:val="28"/>
        </w:rPr>
        <w:t>) . Crop Sci. Vol. 12:634-636.</w:t>
      </w:r>
      <w:r w:rsidR="00430EBC">
        <w:rPr>
          <w:rFonts w:asciiTheme="majorBidi" w:hAnsiTheme="majorBidi" w:cstheme="majorBidi"/>
          <w:sz w:val="28"/>
          <w:szCs w:val="28"/>
        </w:rPr>
        <w:tab/>
      </w:r>
    </w:p>
    <w:p w:rsidR="00011DD4" w:rsidRPr="002D30AD" w:rsidRDefault="00DF5CF5" w:rsidP="00B64AA4">
      <w:pPr>
        <w:bidi/>
        <w:spacing w:line="240" w:lineRule="auto"/>
        <w:ind w:left="15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Cowett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R. and M . A. Sprague .1962. Factors affecting tillering in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alfalfa </w:t>
      </w:r>
      <w:r w:rsidR="009771D6"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9771D6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771D6" w:rsidRPr="002D30AD">
        <w:rPr>
          <w:rFonts w:asciiTheme="majorBidi" w:hAnsiTheme="majorBidi" w:cstheme="majorBidi"/>
          <w:sz w:val="28"/>
          <w:szCs w:val="28"/>
        </w:rPr>
        <w:t>Agro</w:t>
      </w:r>
      <w:r w:rsidR="00B64AA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0B5C2D" w:rsidRPr="002D30AD" w:rsidRDefault="009771D6" w:rsidP="00B64AA4">
      <w:pPr>
        <w:bidi/>
        <w:spacing w:line="240" w:lineRule="auto"/>
        <w:ind w:left="1335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r w:rsidR="000D1BCD">
        <w:rPr>
          <w:rFonts w:asciiTheme="majorBidi" w:hAnsiTheme="majorBidi" w:cstheme="majorBidi"/>
          <w:sz w:val="28"/>
          <w:szCs w:val="28"/>
        </w:rPr>
        <w:t xml:space="preserve">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B64AA4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DF5CF5" w:rsidRPr="002D30AD">
        <w:rPr>
          <w:rFonts w:asciiTheme="majorBidi" w:hAnsiTheme="majorBidi" w:cstheme="majorBidi"/>
          <w:sz w:val="28"/>
          <w:szCs w:val="28"/>
        </w:rPr>
        <w:t xml:space="preserve"> J. Vol. 54:294-</w:t>
      </w:r>
      <w:proofErr w:type="gramStart"/>
      <w:r w:rsidR="00DF5CF5" w:rsidRPr="002D30AD">
        <w:rPr>
          <w:rFonts w:asciiTheme="majorBidi" w:hAnsiTheme="majorBidi" w:cstheme="majorBidi"/>
          <w:sz w:val="28"/>
          <w:szCs w:val="28"/>
        </w:rPr>
        <w:t>297 .</w:t>
      </w:r>
      <w:proofErr w:type="gramEnd"/>
    </w:p>
    <w:p w:rsidR="00F77F52" w:rsidRPr="002D30AD" w:rsidRDefault="00011DD4" w:rsidP="003958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Dalianis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D. 1980 . Effect of temperature and seed size on speed of</w:t>
      </w:r>
      <w:r w:rsidR="00395818">
        <w:rPr>
          <w:rFonts w:asciiTheme="majorBidi" w:hAnsiTheme="majorBidi" w:cstheme="majorBidi"/>
          <w:sz w:val="28"/>
          <w:szCs w:val="28"/>
        </w:rPr>
        <w:t xml:space="preserve"> </w:t>
      </w:r>
      <w:r w:rsidR="00395818" w:rsidRPr="00395818">
        <w:rPr>
          <w:rFonts w:asciiTheme="majorBidi" w:hAnsiTheme="majorBidi" w:cstheme="majorBidi"/>
          <w:sz w:val="28"/>
          <w:szCs w:val="28"/>
        </w:rPr>
        <w:t>germination</w:t>
      </w:r>
      <w:r w:rsidR="00397AF3" w:rsidRPr="002D30AD">
        <w:rPr>
          <w:rFonts w:asciiTheme="majorBidi" w:hAnsiTheme="majorBidi" w:cstheme="majorBidi"/>
          <w:sz w:val="28"/>
          <w:szCs w:val="28"/>
          <w:rtl/>
        </w:rPr>
        <w:t xml:space="preserve">   </w:t>
      </w:r>
    </w:p>
    <w:p w:rsidR="00011DD4" w:rsidRPr="002D30AD" w:rsidRDefault="00EB49B8" w:rsidP="000309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EA73EC">
        <w:rPr>
          <w:rFonts w:asciiTheme="majorBidi" w:hAnsiTheme="majorBidi" w:cstheme="majorBidi"/>
          <w:sz w:val="28"/>
          <w:szCs w:val="28"/>
        </w:rPr>
        <w:t xml:space="preserve">     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11DD4" w:rsidRPr="002D30AD">
        <w:rPr>
          <w:rFonts w:asciiTheme="majorBidi" w:hAnsiTheme="majorBidi" w:cstheme="majorBidi"/>
          <w:sz w:val="28"/>
          <w:szCs w:val="28"/>
        </w:rPr>
        <w:t>seedling</w:t>
      </w:r>
      <w:proofErr w:type="gramEnd"/>
      <w:r w:rsidR="00011DD4" w:rsidRPr="002D30AD">
        <w:rPr>
          <w:rFonts w:asciiTheme="majorBidi" w:hAnsiTheme="majorBidi" w:cstheme="majorBidi"/>
          <w:sz w:val="28"/>
          <w:szCs w:val="28"/>
        </w:rPr>
        <w:t xml:space="preserve"> elongation and emergence of barseem and Persian clovers </w:t>
      </w:r>
    </w:p>
    <w:p w:rsidR="00011DD4" w:rsidRPr="002D30AD" w:rsidRDefault="00EB49B8" w:rsidP="00011F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EA73EC">
        <w:rPr>
          <w:rFonts w:asciiTheme="majorBidi" w:hAnsiTheme="majorBidi" w:cstheme="majorBidi"/>
          <w:sz w:val="28"/>
          <w:szCs w:val="28"/>
        </w:rPr>
        <w:t xml:space="preserve">    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011DD4"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="00011DD4" w:rsidRPr="00EB49B8">
        <w:rPr>
          <w:rFonts w:asciiTheme="majorBidi" w:hAnsiTheme="majorBidi" w:cstheme="majorBidi"/>
          <w:i/>
          <w:iCs/>
          <w:sz w:val="28"/>
          <w:szCs w:val="28"/>
        </w:rPr>
        <w:t>Trifolium</w:t>
      </w:r>
      <w:proofErr w:type="gramEnd"/>
      <w:r w:rsidR="00011DD4" w:rsidRPr="00EB49B8">
        <w:rPr>
          <w:rFonts w:asciiTheme="majorBidi" w:hAnsiTheme="majorBidi" w:cstheme="majorBidi"/>
          <w:i/>
          <w:iCs/>
          <w:sz w:val="28"/>
          <w:szCs w:val="28"/>
        </w:rPr>
        <w:t xml:space="preserve"> alexandrium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and </w:t>
      </w:r>
      <w:r w:rsidR="00011DD4" w:rsidRPr="00EB49B8">
        <w:rPr>
          <w:rFonts w:asciiTheme="majorBidi" w:hAnsiTheme="majorBidi" w:cstheme="majorBidi"/>
          <w:i/>
          <w:iCs/>
          <w:sz w:val="28"/>
          <w:szCs w:val="28"/>
        </w:rPr>
        <w:t>T. resupinatum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) . </w:t>
      </w:r>
      <w:proofErr w:type="gramStart"/>
      <w:r w:rsidR="00011DD4" w:rsidRPr="002D30AD">
        <w:rPr>
          <w:rFonts w:asciiTheme="majorBidi" w:hAnsiTheme="majorBidi" w:cstheme="majorBidi"/>
          <w:sz w:val="28"/>
          <w:szCs w:val="28"/>
        </w:rPr>
        <w:t>Seed Sci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011DD4" w:rsidRPr="002D30AD">
        <w:rPr>
          <w:rFonts w:asciiTheme="majorBidi" w:hAnsiTheme="majorBidi" w:cstheme="majorBidi"/>
          <w:sz w:val="28"/>
          <w:szCs w:val="28"/>
        </w:rPr>
        <w:t xml:space="preserve"> and Tech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E41CDE" w:rsidRPr="002D30AD" w:rsidRDefault="00395818" w:rsidP="000309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EA73EC">
        <w:rPr>
          <w:rFonts w:asciiTheme="majorBidi" w:hAnsiTheme="majorBidi" w:cstheme="majorBidi"/>
          <w:sz w:val="28"/>
          <w:szCs w:val="28"/>
        </w:rPr>
        <w:t xml:space="preserve">   </w:t>
      </w:r>
      <w:r w:rsidR="00E41CDE" w:rsidRPr="002D30AD">
        <w:rPr>
          <w:rFonts w:asciiTheme="majorBidi" w:hAnsiTheme="majorBidi" w:cstheme="majorBidi"/>
          <w:sz w:val="28"/>
          <w:szCs w:val="28"/>
        </w:rPr>
        <w:t xml:space="preserve">    Vol. </w:t>
      </w:r>
      <w:proofErr w:type="gramStart"/>
      <w:r w:rsidR="00E41CDE" w:rsidRPr="002D30AD">
        <w:rPr>
          <w:rFonts w:asciiTheme="majorBidi" w:hAnsiTheme="majorBidi" w:cstheme="majorBidi"/>
          <w:sz w:val="28"/>
          <w:szCs w:val="28"/>
        </w:rPr>
        <w:t>8 :</w:t>
      </w:r>
      <w:proofErr w:type="gramEnd"/>
      <w:r w:rsidR="00E41CDE" w:rsidRPr="002D30AD">
        <w:rPr>
          <w:rFonts w:asciiTheme="majorBidi" w:hAnsiTheme="majorBidi" w:cstheme="majorBidi"/>
          <w:sz w:val="28"/>
          <w:szCs w:val="28"/>
        </w:rPr>
        <w:t xml:space="preserve"> 323 – 331.</w:t>
      </w:r>
    </w:p>
    <w:p w:rsidR="00D32FED" w:rsidRPr="002D30AD" w:rsidRDefault="00F77F52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Danyach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Deschamps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and J. Wery.</w:t>
      </w:r>
      <w:r w:rsidR="0066100F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1988 .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 of drought stress and mineral </w:t>
      </w:r>
    </w:p>
    <w:p w:rsidR="00F77F52" w:rsidRPr="002D30AD" w:rsidRDefault="008928B6" w:rsidP="005A6AD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F77F52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5A6AD1" w:rsidRPr="002D30AD">
        <w:rPr>
          <w:rFonts w:asciiTheme="majorBidi" w:hAnsiTheme="majorBidi" w:cstheme="majorBidi"/>
          <w:sz w:val="28"/>
          <w:szCs w:val="28"/>
        </w:rPr>
        <w:t>n</w:t>
      </w:r>
      <w:r w:rsidR="00F77F52" w:rsidRPr="002D30AD">
        <w:rPr>
          <w:rFonts w:asciiTheme="majorBidi" w:hAnsiTheme="majorBidi" w:cstheme="majorBidi"/>
          <w:sz w:val="28"/>
          <w:szCs w:val="28"/>
        </w:rPr>
        <w:t>itrogen</w:t>
      </w:r>
      <w:proofErr w:type="gramEnd"/>
      <w:r w:rsidR="00F77F52" w:rsidRPr="002D30AD">
        <w:rPr>
          <w:rFonts w:asciiTheme="majorBidi" w:hAnsiTheme="majorBidi" w:cstheme="majorBidi"/>
          <w:sz w:val="28"/>
          <w:szCs w:val="28"/>
        </w:rPr>
        <w:t xml:space="preserve"> supply on growth and seed yield of white clover in Mediterranean</w:t>
      </w:r>
    </w:p>
    <w:p w:rsidR="00293C7C" w:rsidRPr="002D30AD" w:rsidRDefault="008928B6" w:rsidP="00011F1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F77F52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F77F52" w:rsidRPr="002D30AD">
        <w:rPr>
          <w:rFonts w:asciiTheme="majorBidi" w:hAnsiTheme="majorBidi" w:cstheme="majorBidi"/>
          <w:sz w:val="28"/>
          <w:szCs w:val="28"/>
        </w:rPr>
        <w:t>Conditions.</w:t>
      </w:r>
      <w:proofErr w:type="gramEnd"/>
      <w:r w:rsidR="00F77F52" w:rsidRPr="002D30AD">
        <w:rPr>
          <w:rFonts w:asciiTheme="majorBidi" w:hAnsiTheme="majorBidi" w:cstheme="majorBidi"/>
          <w:sz w:val="28"/>
          <w:szCs w:val="28"/>
        </w:rPr>
        <w:t xml:space="preserve"> J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2D7C47">
        <w:rPr>
          <w:rFonts w:asciiTheme="majorBidi" w:hAnsiTheme="majorBidi" w:cstheme="majorBidi"/>
          <w:sz w:val="28"/>
          <w:szCs w:val="28"/>
        </w:rPr>
        <w:t xml:space="preserve"> </w:t>
      </w:r>
      <w:r w:rsidR="00F77F52" w:rsidRPr="002D30AD">
        <w:rPr>
          <w:rFonts w:asciiTheme="majorBidi" w:hAnsiTheme="majorBidi" w:cstheme="majorBidi"/>
          <w:sz w:val="28"/>
          <w:szCs w:val="28"/>
        </w:rPr>
        <w:t>of Appl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F77F52" w:rsidRPr="002D30AD">
        <w:rPr>
          <w:rFonts w:asciiTheme="majorBidi" w:hAnsiTheme="majorBidi" w:cstheme="majorBidi"/>
          <w:sz w:val="28"/>
          <w:szCs w:val="28"/>
        </w:rPr>
        <w:t xml:space="preserve"> Seed Pro</w:t>
      </w:r>
      <w:r w:rsidR="00011F16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011F16">
        <w:rPr>
          <w:rFonts w:asciiTheme="majorBidi" w:hAnsiTheme="majorBidi" w:cstheme="majorBidi"/>
          <w:sz w:val="28"/>
          <w:szCs w:val="28"/>
        </w:rPr>
        <w:t>Vol. 6</w:t>
      </w:r>
      <w:r w:rsidR="005F05B2">
        <w:rPr>
          <w:rFonts w:asciiTheme="majorBidi" w:hAnsiTheme="majorBidi" w:cstheme="majorBidi"/>
          <w:sz w:val="28"/>
          <w:szCs w:val="28"/>
        </w:rPr>
        <w:t>:14 – 19</w:t>
      </w:r>
      <w:r w:rsidR="00F77F52"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0E31FE" w:rsidRPr="002D30AD" w:rsidRDefault="000E31FE" w:rsidP="00430EB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Daphne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T. F. ; D. S. Loch </w:t>
      </w:r>
      <w:r w:rsidR="00430EBC">
        <w:rPr>
          <w:rFonts w:asciiTheme="majorBidi" w:hAnsiTheme="majorBidi" w:cstheme="majorBidi"/>
          <w:sz w:val="28"/>
          <w:szCs w:val="28"/>
        </w:rPr>
        <w:t>and</w:t>
      </w:r>
      <w:r w:rsidRPr="002D30AD">
        <w:rPr>
          <w:rFonts w:asciiTheme="majorBidi" w:hAnsiTheme="majorBidi" w:cstheme="majorBidi"/>
          <w:sz w:val="28"/>
          <w:szCs w:val="28"/>
        </w:rPr>
        <w:t xml:space="preserve"> J. G. Hampton. 1999. Forage seed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production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tropical </w:t>
      </w:r>
    </w:p>
    <w:p w:rsidR="000E31FE" w:rsidRPr="002D30AD" w:rsidRDefault="000E31FE" w:rsidP="00430EB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430EBC" w:rsidRPr="00430EBC">
        <w:rPr>
          <w:rFonts w:asciiTheme="majorBidi" w:hAnsiTheme="majorBidi" w:cstheme="majorBidi"/>
          <w:sz w:val="28"/>
          <w:szCs w:val="28"/>
        </w:rPr>
        <w:t>and</w:t>
      </w:r>
      <w:r w:rsidRPr="002D30AD">
        <w:rPr>
          <w:rFonts w:asciiTheme="majorBidi" w:hAnsiTheme="majorBidi" w:cstheme="majorBidi"/>
          <w:sz w:val="28"/>
          <w:szCs w:val="28"/>
        </w:rPr>
        <w:t xml:space="preserve">  subtropical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species. In: Loch DS and Ferguson JE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( ed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>. ) Wallingford</w:t>
      </w:r>
      <w:r w:rsidR="00994803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0E31FE" w:rsidRDefault="000E31FE" w:rsidP="00430EBC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8928B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30EBC" w:rsidRPr="00430EBC">
        <w:rPr>
          <w:rFonts w:asciiTheme="majorBidi" w:hAnsiTheme="majorBidi" w:cstheme="majorBidi"/>
          <w:sz w:val="28"/>
          <w:szCs w:val="28"/>
        </w:rPr>
        <w:t>Oxon .</w:t>
      </w:r>
      <w:proofErr w:type="gramEnd"/>
      <w:r w:rsidR="00430EBC" w:rsidRPr="00430EB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94803" w:rsidRPr="00994803">
        <w:rPr>
          <w:rFonts w:asciiTheme="majorBidi" w:hAnsiTheme="majorBidi" w:cstheme="majorBidi"/>
          <w:sz w:val="28"/>
          <w:szCs w:val="28"/>
        </w:rPr>
        <w:t>OX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10 8DE UK.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CABI.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Publishing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New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York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USA . pp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.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405 – 406 </w:t>
      </w:r>
    </w:p>
    <w:p w:rsidR="003F282F" w:rsidRPr="003F282F" w:rsidRDefault="003F282F" w:rsidP="00193F7B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3F282F">
        <w:rPr>
          <w:rFonts w:asciiTheme="majorBidi" w:hAnsiTheme="majorBidi" w:cstheme="majorBidi"/>
          <w:sz w:val="28"/>
          <w:szCs w:val="28"/>
        </w:rPr>
        <w:t xml:space="preserve">Dobrenz </w:t>
      </w:r>
      <w:r w:rsidR="00193F7B">
        <w:rPr>
          <w:rFonts w:asciiTheme="majorBidi" w:hAnsiTheme="majorBidi" w:cstheme="majorBidi"/>
          <w:sz w:val="28"/>
          <w:szCs w:val="28"/>
        </w:rPr>
        <w:t>,</w:t>
      </w:r>
      <w:proofErr w:type="gramEnd"/>
      <w:r w:rsidR="00193F7B">
        <w:rPr>
          <w:rFonts w:asciiTheme="majorBidi" w:hAnsiTheme="majorBidi" w:cstheme="majorBidi"/>
          <w:sz w:val="28"/>
          <w:szCs w:val="28"/>
        </w:rPr>
        <w:t xml:space="preserve"> A. K. </w:t>
      </w:r>
      <w:r w:rsidR="00193F7B">
        <w:t xml:space="preserve"> </w:t>
      </w:r>
      <w:r w:rsidR="00193F7B">
        <w:rPr>
          <w:rFonts w:asciiTheme="majorBidi" w:hAnsiTheme="majorBidi" w:cstheme="majorBidi"/>
          <w:sz w:val="28"/>
          <w:szCs w:val="28"/>
        </w:rPr>
        <w:t xml:space="preserve">and M. A. </w:t>
      </w:r>
      <w:r w:rsidR="00193F7B" w:rsidRPr="00193F7B">
        <w:t xml:space="preserve"> </w:t>
      </w:r>
      <w:proofErr w:type="gramStart"/>
      <w:r w:rsidR="00193F7B" w:rsidRPr="00193F7B">
        <w:rPr>
          <w:rFonts w:asciiTheme="majorBidi" w:hAnsiTheme="majorBidi" w:cstheme="majorBidi"/>
          <w:sz w:val="28"/>
          <w:szCs w:val="28"/>
        </w:rPr>
        <w:t xml:space="preserve">Massengale </w:t>
      </w:r>
      <w:r w:rsidR="00193F7B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3F282F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F282F">
        <w:rPr>
          <w:rFonts w:asciiTheme="majorBidi" w:hAnsiTheme="majorBidi" w:cstheme="majorBidi"/>
          <w:sz w:val="28"/>
          <w:szCs w:val="28"/>
        </w:rPr>
        <w:t>1966 .</w:t>
      </w:r>
      <w:proofErr w:type="gramEnd"/>
      <w:r w:rsidRPr="003F282F">
        <w:rPr>
          <w:rFonts w:asciiTheme="majorBidi" w:hAnsiTheme="majorBidi" w:cstheme="majorBidi"/>
          <w:sz w:val="28"/>
          <w:szCs w:val="28"/>
        </w:rPr>
        <w:t xml:space="preserve"> Change in carbohydrates in alfalfa</w:t>
      </w:r>
      <w:r w:rsidRPr="003F282F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E2095E" w:rsidRDefault="00593C85" w:rsidP="00593C85">
      <w:pPr>
        <w:tabs>
          <w:tab w:val="left" w:pos="1038"/>
          <w:tab w:val="left" w:pos="9014"/>
          <w:tab w:val="right" w:pos="10080"/>
        </w:tabs>
        <w:spacing w:line="240" w:lineRule="auto"/>
        <w:jc w:val="both"/>
        <w:rPr>
          <w:rFonts w:asciiTheme="majorBidi" w:hAnsiTheme="majorBidi" w:cs="Times New Roman"/>
          <w:sz w:val="28"/>
          <w:szCs w:val="28"/>
        </w:rPr>
      </w:pPr>
      <w:r>
        <w:rPr>
          <w:rFonts w:asciiTheme="majorBidi" w:hAnsiTheme="majorBidi" w:cs="Times New Roman"/>
          <w:sz w:val="28"/>
          <w:szCs w:val="28"/>
          <w:rtl/>
        </w:rPr>
        <w:tab/>
      </w:r>
      <w:proofErr w:type="gramStart"/>
      <w:r w:rsidRPr="00E2095E">
        <w:rPr>
          <w:rFonts w:asciiTheme="majorBidi" w:hAnsiTheme="majorBidi" w:cs="Times New Roman"/>
          <w:i/>
          <w:iCs/>
          <w:sz w:val="28"/>
          <w:szCs w:val="28"/>
        </w:rPr>
        <w:t>( Medicago</w:t>
      </w:r>
      <w:proofErr w:type="gramEnd"/>
      <w:r w:rsidRPr="00E2095E">
        <w:rPr>
          <w:rFonts w:asciiTheme="majorBidi" w:hAnsiTheme="majorBidi" w:cs="Times New Roman"/>
          <w:i/>
          <w:iCs/>
          <w:sz w:val="28"/>
          <w:szCs w:val="28"/>
        </w:rPr>
        <w:t xml:space="preserve"> sativa</w:t>
      </w:r>
      <w:r>
        <w:rPr>
          <w:rFonts w:asciiTheme="majorBidi" w:hAnsiTheme="majorBidi" w:cs="Times New Roman"/>
          <w:sz w:val="28"/>
          <w:szCs w:val="28"/>
        </w:rPr>
        <w:t xml:space="preserve"> L. ) </w:t>
      </w:r>
      <w:proofErr w:type="gramStart"/>
      <w:r>
        <w:rPr>
          <w:rFonts w:asciiTheme="majorBidi" w:hAnsiTheme="majorBidi" w:cs="Times New Roman"/>
          <w:sz w:val="28"/>
          <w:szCs w:val="28"/>
        </w:rPr>
        <w:t>root</w:t>
      </w:r>
      <w:proofErr w:type="gramEnd"/>
      <w:r>
        <w:rPr>
          <w:rFonts w:asciiTheme="majorBidi" w:hAnsiTheme="majorBidi" w:cs="Times New Roman"/>
          <w:sz w:val="28"/>
          <w:szCs w:val="28"/>
        </w:rPr>
        <w:t xml:space="preserve"> during the period of floral initiation and seed </w:t>
      </w:r>
    </w:p>
    <w:p w:rsidR="003F282F" w:rsidRPr="00593C85" w:rsidRDefault="00E2095E" w:rsidP="00011F16">
      <w:pPr>
        <w:tabs>
          <w:tab w:val="left" w:pos="1038"/>
          <w:tab w:val="left" w:pos="9014"/>
          <w:tab w:val="right" w:pos="10080"/>
        </w:tabs>
        <w:spacing w:line="240" w:lineRule="auto"/>
        <w:jc w:val="both"/>
        <w:rPr>
          <w:rFonts w:asciiTheme="majorBidi" w:hAnsiTheme="majorBidi" w:cs="Times New Roman"/>
          <w:sz w:val="28"/>
          <w:szCs w:val="28"/>
          <w:rtl/>
        </w:rPr>
      </w:pPr>
      <w:r>
        <w:rPr>
          <w:rFonts w:asciiTheme="majorBidi" w:hAnsiTheme="majorBidi" w:cs="Times New Roman"/>
          <w:sz w:val="28"/>
          <w:szCs w:val="28"/>
        </w:rPr>
        <w:t xml:space="preserve">               </w:t>
      </w:r>
      <w:proofErr w:type="gramStart"/>
      <w:r w:rsidR="005F05B2">
        <w:rPr>
          <w:rFonts w:asciiTheme="majorBidi" w:hAnsiTheme="majorBidi" w:cs="Times New Roman"/>
          <w:sz w:val="28"/>
          <w:szCs w:val="28"/>
        </w:rPr>
        <w:t>Development .</w:t>
      </w:r>
      <w:proofErr w:type="gramEnd"/>
      <w:r w:rsidR="005F05B2">
        <w:rPr>
          <w:rFonts w:asciiTheme="majorBidi" w:hAnsiTheme="majorBidi" w:cs="Times New Roman"/>
          <w:sz w:val="28"/>
          <w:szCs w:val="28"/>
        </w:rPr>
        <w:t xml:space="preserve"> Crop </w:t>
      </w:r>
      <w:proofErr w:type="gramStart"/>
      <w:r w:rsidR="005F05B2">
        <w:rPr>
          <w:rFonts w:asciiTheme="majorBidi" w:hAnsiTheme="majorBidi" w:cs="Times New Roman"/>
          <w:sz w:val="28"/>
          <w:szCs w:val="28"/>
        </w:rPr>
        <w:t>Sci .</w:t>
      </w:r>
      <w:proofErr w:type="gramEnd"/>
      <w:r w:rsidR="005F05B2">
        <w:rPr>
          <w:rFonts w:asciiTheme="majorBidi" w:hAnsiTheme="majorBidi" w:cs="Times New Roman"/>
          <w:sz w:val="28"/>
          <w:szCs w:val="28"/>
        </w:rPr>
        <w:t xml:space="preserve"> Vol. 6: 604 – 607</w:t>
      </w:r>
      <w:r>
        <w:rPr>
          <w:rFonts w:asciiTheme="majorBidi" w:hAnsiTheme="majorBidi" w:cs="Times New Roman"/>
          <w:sz w:val="28"/>
          <w:szCs w:val="28"/>
        </w:rPr>
        <w:t>.</w:t>
      </w:r>
      <w:r w:rsidR="00593C85">
        <w:rPr>
          <w:rFonts w:asciiTheme="majorBidi" w:hAnsiTheme="majorBidi" w:cs="Times New Roman"/>
          <w:sz w:val="28"/>
          <w:szCs w:val="28"/>
          <w:rtl/>
        </w:rPr>
        <w:tab/>
      </w:r>
      <w:r w:rsidR="00593C85">
        <w:rPr>
          <w:rFonts w:asciiTheme="majorBidi" w:hAnsiTheme="majorBidi" w:cs="Times New Roman"/>
          <w:sz w:val="28"/>
          <w:szCs w:val="28"/>
          <w:rtl/>
        </w:rPr>
        <w:tab/>
      </w:r>
      <w:r w:rsidR="003F282F">
        <w:rPr>
          <w:rFonts w:asciiTheme="majorBidi" w:hAnsiTheme="majorBidi" w:cs="Times New Roman"/>
          <w:sz w:val="28"/>
          <w:szCs w:val="28"/>
          <w:rtl/>
        </w:rPr>
        <w:t xml:space="preserve">        </w:t>
      </w:r>
      <w:r w:rsidR="003F282F" w:rsidRPr="003F282F">
        <w:rPr>
          <w:rFonts w:asciiTheme="majorBidi" w:hAnsiTheme="majorBidi" w:cs="Times New Roman"/>
          <w:sz w:val="28"/>
          <w:szCs w:val="28"/>
          <w:rtl/>
        </w:rPr>
        <w:t xml:space="preserve">    </w:t>
      </w:r>
    </w:p>
    <w:p w:rsidR="00032C28" w:rsidRPr="002D30AD" w:rsidRDefault="00032C28" w:rsidP="00040D3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Dong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S.F. ; L. L. Cheng ; C.F. Scagel and L. H. Fuchigami. 2004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.Nitrogen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040D38">
        <w:rPr>
          <w:rFonts w:asciiTheme="majorBidi" w:hAnsiTheme="majorBidi" w:cstheme="majorBidi"/>
          <w:sz w:val="28"/>
          <w:szCs w:val="28"/>
        </w:rPr>
        <w:t>m</w:t>
      </w:r>
      <w:r w:rsidRPr="002D30AD">
        <w:rPr>
          <w:rFonts w:asciiTheme="majorBidi" w:hAnsiTheme="majorBidi" w:cstheme="majorBidi"/>
          <w:sz w:val="28"/>
          <w:szCs w:val="28"/>
        </w:rPr>
        <w:t>obilization</w:t>
      </w:r>
    </w:p>
    <w:p w:rsidR="00032C28" w:rsidRPr="002D30AD" w:rsidRDefault="00032C28" w:rsidP="00032C2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, nitrogen uptake and growth of cuttings obtained from poplar stock plants grown</w:t>
      </w:r>
    </w:p>
    <w:p w:rsidR="00032C28" w:rsidRPr="002D30AD" w:rsidRDefault="00032C28" w:rsidP="00011F1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different N regimes and sprayed with urea in autumn . Tree Phys. Vol. </w:t>
      </w:r>
      <w:r w:rsidR="00011F16">
        <w:rPr>
          <w:rFonts w:asciiTheme="majorBidi" w:hAnsiTheme="majorBidi" w:cstheme="majorBidi"/>
          <w:sz w:val="28"/>
          <w:szCs w:val="28"/>
        </w:rPr>
        <w:t>24:355-</w:t>
      </w:r>
    </w:p>
    <w:p w:rsidR="00032C28" w:rsidRPr="002D30AD" w:rsidRDefault="005F05B2" w:rsidP="00011F1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359</w:t>
      </w:r>
      <w:r w:rsidR="00032C28" w:rsidRPr="002D30AD">
        <w:rPr>
          <w:rFonts w:asciiTheme="majorBidi" w:hAnsiTheme="majorBidi" w:cstheme="majorBidi"/>
          <w:sz w:val="28"/>
          <w:szCs w:val="28"/>
        </w:rPr>
        <w:t xml:space="preserve">.   </w:t>
      </w:r>
    </w:p>
    <w:p w:rsidR="00AF5A3A" w:rsidRPr="002D30AD" w:rsidRDefault="00AF5A3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Dovart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; D. L</w:t>
      </w:r>
      <w:r w:rsidR="005F05B2">
        <w:rPr>
          <w:rFonts w:asciiTheme="majorBidi" w:hAnsiTheme="majorBidi" w:cstheme="majorBidi"/>
          <w:sz w:val="28"/>
          <w:szCs w:val="28"/>
        </w:rPr>
        <w:t>evanon and M. A. Waldman . 1969</w:t>
      </w:r>
      <w:r w:rsidRPr="002D30AD">
        <w:rPr>
          <w:rFonts w:asciiTheme="majorBidi" w:hAnsiTheme="majorBidi" w:cstheme="majorBidi"/>
          <w:sz w:val="28"/>
          <w:szCs w:val="28"/>
        </w:rPr>
        <w:t xml:space="preserve">. Effect of plant spacing on </w:t>
      </w:r>
    </w:p>
    <w:p w:rsidR="00AF5A3A" w:rsidRPr="002D30AD" w:rsidRDefault="00AF5A3A" w:rsidP="00011F1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carbohydrate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in root and on components of seed yield in alfalfa . Crop Sci</w:t>
      </w:r>
      <w:r w:rsidR="00011F16">
        <w:rPr>
          <w:rFonts w:asciiTheme="majorBidi" w:hAnsiTheme="majorBidi" w:cstheme="majorBidi"/>
          <w:sz w:val="28"/>
          <w:szCs w:val="28"/>
        </w:rPr>
        <w:t>.</w:t>
      </w:r>
    </w:p>
    <w:p w:rsidR="00AF5A3A" w:rsidRPr="002D30AD" w:rsidRDefault="00AF5A3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9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33 – 34 . </w:t>
      </w:r>
    </w:p>
    <w:p w:rsidR="00CC22CF" w:rsidRPr="002D30AD" w:rsidRDefault="00CC22CF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Dusenberry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L. 1955 . Irrigation field crops in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Montana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Extension Service Montana</w:t>
      </w:r>
    </w:p>
    <w:p w:rsidR="00CC22CF" w:rsidRPr="002D30AD" w:rsidRDefault="00CC22CF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State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Collage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Bull.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237 .</w:t>
      </w:r>
      <w:proofErr w:type="gramEnd"/>
    </w:p>
    <w:p w:rsidR="00C53F6D" w:rsidRPr="002D30AD" w:rsidRDefault="00C53F6D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El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Habbasha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F. ; M.</w:t>
      </w:r>
      <w:r w:rsidR="005F05B2">
        <w:rPr>
          <w:rFonts w:asciiTheme="majorBidi" w:hAnsiTheme="majorBidi" w:cstheme="majorBidi"/>
          <w:sz w:val="28"/>
          <w:szCs w:val="28"/>
        </w:rPr>
        <w:t xml:space="preserve"> H. Taha and N. A. Jafar . 2013</w:t>
      </w:r>
      <w:r w:rsidRPr="002D30AD">
        <w:rPr>
          <w:rFonts w:asciiTheme="majorBidi" w:hAnsiTheme="majorBidi" w:cstheme="majorBidi"/>
          <w:sz w:val="28"/>
          <w:szCs w:val="28"/>
        </w:rPr>
        <w:t>. Effect of nitrogen fertilizer</w:t>
      </w:r>
    </w:p>
    <w:p w:rsidR="00C53F6D" w:rsidRPr="002D30AD" w:rsidRDefault="00C53F6D" w:rsidP="009B1C6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9B1C61" w:rsidRPr="002D30AD">
        <w:rPr>
          <w:rFonts w:asciiTheme="majorBidi" w:hAnsiTheme="majorBidi" w:cstheme="majorBidi"/>
          <w:sz w:val="28"/>
          <w:szCs w:val="28"/>
        </w:rPr>
        <w:t>l</w:t>
      </w:r>
      <w:r w:rsidRPr="002D30AD">
        <w:rPr>
          <w:rFonts w:asciiTheme="majorBidi" w:hAnsiTheme="majorBidi" w:cstheme="majorBidi"/>
          <w:sz w:val="28"/>
          <w:szCs w:val="28"/>
        </w:rPr>
        <w:t>evels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zinc foliar application on yield , yield attributes and some chemical</w:t>
      </w:r>
    </w:p>
    <w:p w:rsidR="00C53F6D" w:rsidRPr="002D30AD" w:rsidRDefault="00C53F6D" w:rsidP="005F05B2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traits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of groundnut.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Res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J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Agri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Bio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D638A1" w:rsidRPr="002D30AD">
        <w:rPr>
          <w:rFonts w:asciiTheme="majorBidi" w:hAnsiTheme="majorBidi" w:cstheme="majorBidi"/>
          <w:sz w:val="28"/>
          <w:szCs w:val="28"/>
        </w:rPr>
        <w:t xml:space="preserve">Sci. </w:t>
      </w:r>
      <w:r w:rsidRPr="002D30AD">
        <w:rPr>
          <w:rFonts w:asciiTheme="majorBidi" w:hAnsiTheme="majorBidi" w:cstheme="majorBidi"/>
          <w:sz w:val="28"/>
          <w:szCs w:val="28"/>
        </w:rPr>
        <w:t>Vol.</w:t>
      </w:r>
      <w:r w:rsidR="005F05B2">
        <w:rPr>
          <w:rFonts w:asciiTheme="majorBidi" w:hAnsiTheme="majorBidi" w:cstheme="majorBidi"/>
          <w:sz w:val="28"/>
          <w:szCs w:val="28"/>
        </w:rPr>
        <w:t xml:space="preserve"> (1</w:t>
      </w:r>
      <w:proofErr w:type="gramStart"/>
      <w:r w:rsidR="00011F16" w:rsidRPr="00011F16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011F16" w:rsidRPr="00011F16">
        <w:rPr>
          <w:rFonts w:asciiTheme="majorBidi" w:hAnsiTheme="majorBidi" w:cstheme="majorBidi"/>
          <w:sz w:val="28"/>
          <w:szCs w:val="28"/>
        </w:rPr>
        <w:t xml:space="preserve"> 1 </w:t>
      </w:r>
      <w:r w:rsidR="00011F16">
        <w:rPr>
          <w:rFonts w:asciiTheme="majorBidi" w:hAnsiTheme="majorBidi" w:cstheme="majorBidi"/>
          <w:sz w:val="28"/>
          <w:szCs w:val="28"/>
        </w:rPr>
        <w:t>–</w:t>
      </w:r>
      <w:r w:rsidR="00011F16" w:rsidRPr="00011F16">
        <w:rPr>
          <w:rFonts w:asciiTheme="majorBidi" w:hAnsiTheme="majorBidi" w:cstheme="majorBidi"/>
          <w:sz w:val="28"/>
          <w:szCs w:val="28"/>
        </w:rPr>
        <w:t xml:space="preserve"> 7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011F16" w:rsidRPr="00011F16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0A555B" w:rsidRPr="002D30AD" w:rsidRDefault="000A555B" w:rsidP="000A555B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Fabre, F. O.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and  C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Planchon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Nitrogen nutrition, yield and protein content in </w:t>
      </w:r>
    </w:p>
    <w:p w:rsidR="000A555B" w:rsidRPr="002D30AD" w:rsidRDefault="000A555B" w:rsidP="00011F1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soybean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Plant Sci. Vol.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152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51 – 58.</w:t>
      </w:r>
    </w:p>
    <w:p w:rsidR="00D638A1" w:rsidRDefault="00902FE7" w:rsidP="00902FE7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FAO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2006</w:t>
      </w:r>
      <w:r w:rsidR="00557DDF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57DDF" w:rsidRPr="00557DDF">
        <w:rPr>
          <w:rFonts w:asciiTheme="majorBidi" w:hAnsiTheme="majorBidi" w:cstheme="majorBidi"/>
          <w:sz w:val="28"/>
          <w:szCs w:val="28"/>
        </w:rPr>
        <w:t>Food and Agriculture Organization of the United Nations</w:t>
      </w:r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hyperlink r:id="rId12" w:history="1">
        <w:r w:rsidRPr="002D30AD">
          <w:rPr>
            <w:rStyle w:val="Hyperlink"/>
            <w:rFonts w:asciiTheme="majorBidi" w:hAnsiTheme="majorBidi" w:cstheme="majorBidi"/>
            <w:sz w:val="28"/>
            <w:szCs w:val="28"/>
          </w:rPr>
          <w:t>www.fao.org</w:t>
        </w:r>
      </w:hyperlink>
      <w:r w:rsidRPr="002D30AD">
        <w:rPr>
          <w:rFonts w:asciiTheme="majorBidi" w:hAnsiTheme="majorBidi" w:cstheme="majorBidi"/>
          <w:sz w:val="28"/>
          <w:szCs w:val="28"/>
        </w:rPr>
        <w:t xml:space="preserve"> .</w:t>
      </w:r>
    </w:p>
    <w:p w:rsidR="00557DDF" w:rsidRPr="002D30AD" w:rsidRDefault="00557DDF" w:rsidP="00557DDF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Roma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ITALY.</w:t>
      </w:r>
    </w:p>
    <w:p w:rsidR="00994803" w:rsidRPr="00994803" w:rsidRDefault="00994803" w:rsidP="00732BC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994803">
        <w:rPr>
          <w:rFonts w:asciiTheme="majorBidi" w:hAnsiTheme="majorBidi" w:cstheme="majorBidi"/>
          <w:sz w:val="28"/>
          <w:szCs w:val="28"/>
        </w:rPr>
        <w:t>Filek, W</w:t>
      </w:r>
      <w:proofErr w:type="gramStart"/>
      <w:r w:rsidRPr="00994803">
        <w:rPr>
          <w:rFonts w:asciiTheme="majorBidi" w:hAnsiTheme="majorBidi" w:cstheme="majorBidi"/>
          <w:sz w:val="28"/>
          <w:szCs w:val="28"/>
        </w:rPr>
        <w:t>.</w:t>
      </w:r>
      <w:r w:rsidR="0037360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;</w:t>
      </w:r>
      <w:proofErr w:type="gramEnd"/>
      <w:r w:rsidR="00732BC8">
        <w:rPr>
          <w:rFonts w:asciiTheme="majorBidi" w:hAnsiTheme="majorBidi" w:cstheme="majorBidi"/>
          <w:sz w:val="28"/>
          <w:szCs w:val="28"/>
        </w:rPr>
        <w:t xml:space="preserve"> J.</w:t>
      </w:r>
      <w:r w:rsidRPr="00994803">
        <w:rPr>
          <w:rFonts w:asciiTheme="majorBidi" w:hAnsiTheme="majorBidi" w:cstheme="majorBidi"/>
          <w:sz w:val="28"/>
          <w:szCs w:val="28"/>
        </w:rPr>
        <w:t xml:space="preserve"> koscielniak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94803">
        <w:rPr>
          <w:rFonts w:asciiTheme="majorBidi" w:hAnsiTheme="majorBidi" w:cstheme="majorBidi"/>
          <w:sz w:val="28"/>
          <w:szCs w:val="28"/>
        </w:rPr>
        <w:t xml:space="preserve"> and</w:t>
      </w:r>
      <w:r w:rsidR="00732BC8">
        <w:rPr>
          <w:rFonts w:asciiTheme="majorBidi" w:hAnsiTheme="majorBidi" w:cstheme="majorBidi"/>
          <w:sz w:val="28"/>
          <w:szCs w:val="28"/>
        </w:rPr>
        <w:t xml:space="preserve"> S.</w:t>
      </w:r>
      <w:r w:rsidRPr="00994803">
        <w:rPr>
          <w:rFonts w:asciiTheme="majorBidi" w:hAnsiTheme="majorBidi" w:cstheme="majorBidi"/>
          <w:sz w:val="28"/>
          <w:szCs w:val="28"/>
        </w:rPr>
        <w:t xml:space="preserve"> Grzesiak </w:t>
      </w:r>
      <w:r>
        <w:rPr>
          <w:rFonts w:asciiTheme="majorBidi" w:hAnsiTheme="majorBidi" w:cstheme="majorBidi"/>
          <w:sz w:val="28"/>
          <w:szCs w:val="28"/>
        </w:rPr>
        <w:t>.</w:t>
      </w:r>
      <w:r w:rsidR="008B621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8B621E">
        <w:rPr>
          <w:rFonts w:asciiTheme="majorBidi" w:hAnsiTheme="majorBidi" w:cstheme="majorBidi"/>
          <w:sz w:val="28"/>
          <w:szCs w:val="28"/>
        </w:rPr>
        <w:t xml:space="preserve">2008 </w:t>
      </w:r>
      <w:r w:rsidRPr="00994803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994803">
        <w:rPr>
          <w:rFonts w:asciiTheme="majorBidi" w:hAnsiTheme="majorBidi" w:cstheme="majorBidi"/>
          <w:sz w:val="28"/>
          <w:szCs w:val="28"/>
        </w:rPr>
        <w:t xml:space="preserve"> The effect of nitrogen fertilization and </w:t>
      </w:r>
    </w:p>
    <w:p w:rsidR="00994803" w:rsidRPr="00994803" w:rsidRDefault="00994803" w:rsidP="00732BC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467CC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>
        <w:rPr>
          <w:rFonts w:asciiTheme="majorBidi" w:hAnsiTheme="majorBidi" w:cstheme="majorBidi"/>
          <w:sz w:val="28"/>
          <w:szCs w:val="28"/>
        </w:rPr>
        <w:t>population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94803">
        <w:rPr>
          <w:rFonts w:asciiTheme="majorBidi" w:hAnsiTheme="majorBidi" w:cstheme="majorBidi"/>
          <w:sz w:val="28"/>
          <w:szCs w:val="28"/>
        </w:rPr>
        <w:t>density of the field bean (</w:t>
      </w:r>
      <w:r w:rsidRPr="000D1BCD">
        <w:rPr>
          <w:rFonts w:asciiTheme="majorBidi" w:hAnsiTheme="majorBidi" w:cstheme="majorBidi"/>
          <w:i/>
          <w:iCs/>
          <w:sz w:val="28"/>
          <w:szCs w:val="28"/>
        </w:rPr>
        <w:t>Vicia faba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94803">
        <w:rPr>
          <w:rFonts w:asciiTheme="majorBidi" w:hAnsiTheme="majorBidi" w:cstheme="majorBidi"/>
          <w:sz w:val="28"/>
          <w:szCs w:val="28"/>
        </w:rPr>
        <w:t xml:space="preserve">L. </w:t>
      </w:r>
      <w:r>
        <w:rPr>
          <w:rFonts w:asciiTheme="majorBidi" w:hAnsiTheme="majorBidi" w:cstheme="majorBidi"/>
          <w:sz w:val="28"/>
          <w:szCs w:val="28"/>
        </w:rPr>
        <w:t>M</w:t>
      </w:r>
      <w:r w:rsidRPr="00994803">
        <w:rPr>
          <w:rFonts w:asciiTheme="majorBidi" w:hAnsiTheme="majorBidi" w:cstheme="majorBidi"/>
          <w:sz w:val="28"/>
          <w:szCs w:val="28"/>
        </w:rPr>
        <w:t>inro</w:t>
      </w:r>
      <w:r w:rsidR="00732BC8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94803">
        <w:rPr>
          <w:rFonts w:asciiTheme="majorBidi" w:hAnsiTheme="majorBidi" w:cstheme="majorBidi"/>
          <w:sz w:val="28"/>
          <w:szCs w:val="28"/>
        </w:rPr>
        <w:t xml:space="preserve">) of indeterminate and </w:t>
      </w:r>
    </w:p>
    <w:p w:rsidR="00994803" w:rsidRDefault="00994803" w:rsidP="0099480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467CC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994803">
        <w:rPr>
          <w:rFonts w:asciiTheme="majorBidi" w:hAnsiTheme="majorBidi" w:cstheme="majorBidi"/>
          <w:sz w:val="28"/>
          <w:szCs w:val="28"/>
        </w:rPr>
        <w:t>determinate</w:t>
      </w:r>
      <w:proofErr w:type="gramEnd"/>
      <w:r w:rsidRPr="00994803">
        <w:rPr>
          <w:rFonts w:asciiTheme="majorBidi" w:hAnsiTheme="majorBidi" w:cstheme="majorBidi"/>
          <w:sz w:val="28"/>
          <w:szCs w:val="28"/>
        </w:rPr>
        <w:t xml:space="preserve"> growth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994803">
        <w:rPr>
          <w:rFonts w:asciiTheme="majorBidi" w:hAnsiTheme="majorBidi" w:cstheme="majorBidi"/>
          <w:sz w:val="28"/>
          <w:szCs w:val="28"/>
        </w:rPr>
        <w:t xml:space="preserve">habit on the symbiosis with root nodule bacteria and on the </w:t>
      </w:r>
    </w:p>
    <w:p w:rsidR="00994803" w:rsidRDefault="00994803" w:rsidP="00011F16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467CC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Pr="00994803">
        <w:rPr>
          <w:rFonts w:asciiTheme="majorBidi" w:hAnsiTheme="majorBidi" w:cstheme="majorBidi"/>
          <w:sz w:val="28"/>
          <w:szCs w:val="28"/>
        </w:rPr>
        <w:t>seed</w:t>
      </w:r>
      <w:proofErr w:type="gramEnd"/>
      <w:r w:rsidRPr="00994803">
        <w:rPr>
          <w:rFonts w:asciiTheme="majorBidi" w:hAnsiTheme="majorBidi" w:cstheme="majorBidi"/>
          <w:sz w:val="28"/>
          <w:szCs w:val="28"/>
        </w:rPr>
        <w:t xml:space="preserve"> yield</w:t>
      </w:r>
      <w:r w:rsidR="001F0839">
        <w:rPr>
          <w:rFonts w:asciiTheme="majorBidi" w:hAnsiTheme="majorBidi" w:cstheme="majorBidi"/>
          <w:sz w:val="28"/>
          <w:szCs w:val="28"/>
        </w:rPr>
        <w:t xml:space="preserve"> . J. Agro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1F0839">
        <w:rPr>
          <w:rFonts w:asciiTheme="majorBidi" w:hAnsiTheme="majorBidi" w:cstheme="majorBidi"/>
          <w:sz w:val="28"/>
          <w:szCs w:val="28"/>
        </w:rPr>
        <w:t xml:space="preserve"> &amp;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94803">
        <w:rPr>
          <w:rFonts w:asciiTheme="majorBidi" w:hAnsiTheme="majorBidi" w:cstheme="majorBidi"/>
          <w:sz w:val="28"/>
          <w:szCs w:val="28"/>
        </w:rPr>
        <w:t>Crop Sci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Pr="00994803">
        <w:rPr>
          <w:rFonts w:asciiTheme="majorBidi" w:hAnsiTheme="majorBidi" w:cstheme="majorBidi"/>
          <w:sz w:val="28"/>
          <w:szCs w:val="28"/>
        </w:rPr>
        <w:t xml:space="preserve"> 179</w:t>
      </w:r>
      <w:r w:rsidR="005F05B2">
        <w:rPr>
          <w:rFonts w:asciiTheme="majorBidi" w:hAnsiTheme="majorBidi" w:cstheme="majorBidi"/>
          <w:sz w:val="28"/>
          <w:szCs w:val="28"/>
        </w:rPr>
        <w:t>: 171 – 177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D638A1" w:rsidRPr="002D30AD" w:rsidRDefault="00D638A1" w:rsidP="00D638A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Garcia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L. and J. J. Hanway . 1976. Foliar fertilization of soybeans during the seed –</w:t>
      </w:r>
    </w:p>
    <w:p w:rsidR="00F4364D" w:rsidRPr="002D30AD" w:rsidRDefault="00467CCC" w:rsidP="002D7C47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D638A1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1F0839">
        <w:rPr>
          <w:rFonts w:asciiTheme="majorBidi" w:hAnsiTheme="majorBidi" w:cstheme="majorBidi"/>
          <w:sz w:val="28"/>
          <w:szCs w:val="28"/>
        </w:rPr>
        <w:t>f</w:t>
      </w:r>
      <w:r w:rsidR="00D638A1" w:rsidRPr="002D30AD">
        <w:rPr>
          <w:rFonts w:asciiTheme="majorBidi" w:hAnsiTheme="majorBidi" w:cstheme="majorBidi"/>
          <w:sz w:val="28"/>
          <w:szCs w:val="28"/>
        </w:rPr>
        <w:t>illing</w:t>
      </w:r>
      <w:r w:rsidR="001F0839">
        <w:rPr>
          <w:rFonts w:asciiTheme="majorBidi" w:hAnsiTheme="majorBidi" w:cstheme="majorBidi"/>
          <w:sz w:val="28"/>
          <w:szCs w:val="28"/>
        </w:rPr>
        <w:t xml:space="preserve"> </w:t>
      </w:r>
      <w:r w:rsidR="00D638A1" w:rsidRPr="002D30AD">
        <w:rPr>
          <w:rFonts w:asciiTheme="majorBidi" w:hAnsiTheme="majorBidi" w:cstheme="majorBidi"/>
          <w:sz w:val="28"/>
          <w:szCs w:val="28"/>
        </w:rPr>
        <w:t xml:space="preserve"> period</w:t>
      </w:r>
      <w:proofErr w:type="gramEnd"/>
      <w:r w:rsidR="00D638A1" w:rsidRPr="002D30AD">
        <w:rPr>
          <w:rFonts w:asciiTheme="majorBidi" w:hAnsiTheme="majorBidi" w:cstheme="majorBidi"/>
          <w:sz w:val="28"/>
          <w:szCs w:val="28"/>
        </w:rPr>
        <w:t xml:space="preserve"> .Agron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D638A1" w:rsidRPr="002D30AD">
        <w:rPr>
          <w:rFonts w:asciiTheme="majorBidi" w:hAnsiTheme="majorBidi" w:cstheme="majorBidi"/>
          <w:sz w:val="28"/>
          <w:szCs w:val="28"/>
        </w:rPr>
        <w:t xml:space="preserve"> J. V</w:t>
      </w:r>
      <w:r w:rsidR="002D7C47">
        <w:rPr>
          <w:rFonts w:asciiTheme="majorBidi" w:hAnsiTheme="majorBidi" w:cstheme="majorBidi"/>
          <w:sz w:val="28"/>
          <w:szCs w:val="28"/>
        </w:rPr>
        <w:t>o</w:t>
      </w:r>
      <w:r w:rsidR="00D638A1" w:rsidRPr="002D30AD">
        <w:rPr>
          <w:rFonts w:asciiTheme="majorBidi" w:hAnsiTheme="majorBidi" w:cstheme="majorBidi"/>
          <w:sz w:val="28"/>
          <w:szCs w:val="28"/>
        </w:rPr>
        <w:t xml:space="preserve">l. 68: 653 – 657. </w:t>
      </w:r>
    </w:p>
    <w:p w:rsidR="00F4364D" w:rsidRPr="002D30AD" w:rsidRDefault="00F4364D" w:rsidP="00F4364D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Gardner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F. P. ; R. B. Pearce and R. L. Mitchell. 1985. Physiology of crop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plants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Iowa </w:t>
      </w:r>
    </w:p>
    <w:p w:rsidR="00896F91" w:rsidRPr="002D30AD" w:rsidRDefault="00F4364D" w:rsidP="00022FB5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  <w:r w:rsidR="001F0839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State University Press,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Ames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USA .</w:t>
      </w:r>
      <w:r w:rsidR="00C53F6D" w:rsidRPr="002D30AD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="000A555B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896F91" w:rsidRPr="002D30AD" w:rsidRDefault="00896F91" w:rsidP="001F0839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Goldman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and A. Dovrat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1980 .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Irrigation regime and honey bee activity as related</w:t>
      </w:r>
    </w:p>
    <w:p w:rsidR="0095243F" w:rsidRPr="002D30AD" w:rsidRDefault="00467CCC" w:rsidP="00011F1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896F91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896F91" w:rsidRPr="002D30AD">
        <w:rPr>
          <w:rFonts w:asciiTheme="majorBidi" w:hAnsiTheme="majorBidi" w:cstheme="majorBidi"/>
          <w:sz w:val="28"/>
          <w:szCs w:val="28"/>
        </w:rPr>
        <w:t>to</w:t>
      </w:r>
      <w:proofErr w:type="gramEnd"/>
      <w:r w:rsidR="00896F91" w:rsidRPr="002D30AD">
        <w:rPr>
          <w:rFonts w:asciiTheme="majorBidi" w:hAnsiTheme="majorBidi" w:cstheme="majorBidi"/>
          <w:sz w:val="28"/>
          <w:szCs w:val="28"/>
        </w:rPr>
        <w:t xml:space="preserve"> seed yield in alfalfa . </w:t>
      </w:r>
      <w:proofErr w:type="gramStart"/>
      <w:r w:rsidR="00896F91" w:rsidRPr="002D30AD">
        <w:rPr>
          <w:rFonts w:asciiTheme="majorBidi" w:hAnsiTheme="majorBidi" w:cstheme="majorBidi"/>
          <w:sz w:val="28"/>
          <w:szCs w:val="28"/>
        </w:rPr>
        <w:t>Agro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J. Vol. 72: 961 – 965</w:t>
      </w:r>
      <w:r w:rsidR="00896F91" w:rsidRPr="002D30AD">
        <w:rPr>
          <w:rFonts w:asciiTheme="majorBidi" w:hAnsiTheme="majorBidi" w:cstheme="majorBidi"/>
          <w:sz w:val="28"/>
          <w:szCs w:val="28"/>
        </w:rPr>
        <w:t xml:space="preserve">. 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2023C3" w:rsidRPr="002D30AD" w:rsidRDefault="0095243F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Golparvar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P. ; B. Mirshekari and P. 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Borhani . </w:t>
      </w:r>
      <w:proofErr w:type="gramStart"/>
      <w:r w:rsidR="002023C3" w:rsidRPr="002D30AD">
        <w:rPr>
          <w:rFonts w:asciiTheme="majorBidi" w:hAnsiTheme="majorBidi" w:cstheme="majorBidi"/>
          <w:sz w:val="28"/>
          <w:szCs w:val="28"/>
        </w:rPr>
        <w:t>2012 .</w:t>
      </w:r>
      <w:proofErr w:type="gramEnd"/>
      <w:r w:rsidR="002023C3" w:rsidRPr="002D30AD">
        <w:rPr>
          <w:rFonts w:asciiTheme="majorBidi" w:hAnsiTheme="majorBidi" w:cstheme="majorBidi"/>
          <w:sz w:val="28"/>
          <w:szCs w:val="28"/>
        </w:rPr>
        <w:t xml:space="preserve"> Nitrogen spraying of soybean at </w:t>
      </w:r>
    </w:p>
    <w:p w:rsidR="002023C3" w:rsidRPr="002D30AD" w:rsidRDefault="00467CCC" w:rsidP="009B1C61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1F0839">
        <w:rPr>
          <w:rFonts w:asciiTheme="majorBidi" w:hAnsiTheme="majorBidi" w:cstheme="majorBidi"/>
          <w:sz w:val="28"/>
          <w:szCs w:val="28"/>
        </w:rPr>
        <w:t xml:space="preserve"> 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9B1C61" w:rsidRPr="002D30AD">
        <w:rPr>
          <w:rFonts w:asciiTheme="majorBidi" w:hAnsiTheme="majorBidi" w:cstheme="majorBidi"/>
          <w:sz w:val="28"/>
          <w:szCs w:val="28"/>
        </w:rPr>
        <w:t>e</w:t>
      </w:r>
      <w:r w:rsidR="002023C3" w:rsidRPr="002D30AD">
        <w:rPr>
          <w:rFonts w:asciiTheme="majorBidi" w:hAnsiTheme="majorBidi" w:cstheme="majorBidi"/>
          <w:sz w:val="28"/>
          <w:szCs w:val="28"/>
        </w:rPr>
        <w:t>arlier</w:t>
      </w:r>
      <w:proofErr w:type="gramEnd"/>
      <w:r w:rsidR="002023C3" w:rsidRPr="002D30AD">
        <w:rPr>
          <w:rFonts w:asciiTheme="majorBidi" w:hAnsiTheme="majorBidi" w:cstheme="majorBidi"/>
          <w:sz w:val="28"/>
          <w:szCs w:val="28"/>
        </w:rPr>
        <w:t xml:space="preserve"> flowering stage will be an ecological friendly fertilization management</w:t>
      </w:r>
    </w:p>
    <w:p w:rsidR="00C56EA0" w:rsidRPr="002D30AD" w:rsidRDefault="00467CCC" w:rsidP="00011F16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1F0839">
        <w:rPr>
          <w:rFonts w:asciiTheme="majorBidi" w:hAnsiTheme="majorBidi" w:cstheme="majorBidi"/>
          <w:sz w:val="28"/>
          <w:szCs w:val="28"/>
        </w:rPr>
        <w:t xml:space="preserve"> 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1F0839">
        <w:rPr>
          <w:rFonts w:asciiTheme="majorBidi" w:hAnsiTheme="majorBidi" w:cstheme="majorBidi"/>
          <w:sz w:val="28"/>
          <w:szCs w:val="28"/>
        </w:rPr>
        <w:t>a</w:t>
      </w:r>
      <w:r w:rsidR="002023C3"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="002023C3" w:rsidRPr="002D30AD">
        <w:rPr>
          <w:rFonts w:asciiTheme="majorBidi" w:hAnsiTheme="majorBidi" w:cstheme="majorBidi"/>
          <w:sz w:val="28"/>
          <w:szCs w:val="28"/>
        </w:rPr>
        <w:t xml:space="preserve"> improve crop yield. World Appl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Sci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2023C3" w:rsidRPr="002D30AD">
        <w:rPr>
          <w:rFonts w:asciiTheme="majorBidi" w:hAnsiTheme="majorBidi" w:cstheme="majorBidi"/>
          <w:sz w:val="28"/>
          <w:szCs w:val="28"/>
        </w:rPr>
        <w:t xml:space="preserve"> J.</w:t>
      </w:r>
      <w:r w:rsidR="00011F16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19 (10</w:t>
      </w:r>
      <w:r w:rsidR="002023C3" w:rsidRPr="002D30AD">
        <w:rPr>
          <w:rFonts w:asciiTheme="majorBidi" w:hAnsiTheme="majorBidi" w:cstheme="majorBidi"/>
          <w:sz w:val="28"/>
          <w:szCs w:val="28"/>
        </w:rPr>
        <w:t>): 1388 – 1392.</w:t>
      </w:r>
      <w:r w:rsidR="00C56EA0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C56EA0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7B3DE1" w:rsidRPr="002D30AD" w:rsidRDefault="00347A89" w:rsidP="00732BC8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</w:t>
      </w:r>
      <w:r w:rsidR="00495E31" w:rsidRPr="002D30AD">
        <w:rPr>
          <w:rFonts w:asciiTheme="majorBidi" w:hAnsiTheme="majorBidi" w:cstheme="majorBidi"/>
          <w:sz w:val="28"/>
          <w:szCs w:val="28"/>
        </w:rPr>
        <w:t>Gu</w:t>
      </w:r>
      <w:r w:rsidR="00337008">
        <w:rPr>
          <w:rFonts w:asciiTheme="majorBidi" w:hAnsiTheme="majorBidi" w:cstheme="majorBidi"/>
          <w:sz w:val="28"/>
          <w:szCs w:val="28"/>
        </w:rPr>
        <w:t>o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 , Z.</w:t>
      </w:r>
      <w:r w:rsidR="00732BC8">
        <w:rPr>
          <w:rFonts w:asciiTheme="majorBidi" w:hAnsiTheme="majorBidi" w:cstheme="majorBidi"/>
          <w:sz w:val="28"/>
          <w:szCs w:val="28"/>
        </w:rPr>
        <w:t xml:space="preserve"> 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G. </w:t>
      </w:r>
      <w:r w:rsidR="00732BC8">
        <w:rPr>
          <w:rFonts w:asciiTheme="majorBidi" w:hAnsiTheme="majorBidi" w:cstheme="majorBidi"/>
          <w:sz w:val="28"/>
          <w:szCs w:val="28"/>
        </w:rPr>
        <w:t xml:space="preserve">; H. X. </w:t>
      </w:r>
      <w:r w:rsidR="00495E31" w:rsidRPr="002D30AD">
        <w:rPr>
          <w:rFonts w:asciiTheme="majorBidi" w:hAnsiTheme="majorBidi" w:cstheme="majorBidi"/>
          <w:sz w:val="28"/>
          <w:szCs w:val="28"/>
        </w:rPr>
        <w:t>Liu</w:t>
      </w:r>
      <w:r w:rsidR="00732BC8">
        <w:rPr>
          <w:rFonts w:asciiTheme="majorBidi" w:hAnsiTheme="majorBidi" w:cstheme="majorBidi"/>
          <w:sz w:val="28"/>
          <w:szCs w:val="28"/>
        </w:rPr>
        <w:t xml:space="preserve"> ;Y. R. 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Wang </w:t>
      </w:r>
      <w:r w:rsidR="00732BC8">
        <w:rPr>
          <w:rFonts w:asciiTheme="majorBidi" w:hAnsiTheme="majorBidi" w:cstheme="majorBidi"/>
          <w:sz w:val="28"/>
          <w:szCs w:val="28"/>
        </w:rPr>
        <w:t>; Y. K.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 Hu</w:t>
      </w:r>
      <w:r w:rsidR="00732BC8">
        <w:rPr>
          <w:rFonts w:asciiTheme="majorBidi" w:hAnsiTheme="majorBidi" w:cstheme="majorBidi"/>
          <w:sz w:val="28"/>
          <w:szCs w:val="28"/>
        </w:rPr>
        <w:t xml:space="preserve"> </w:t>
      </w:r>
      <w:r w:rsidR="00495E31" w:rsidRPr="002D30AD">
        <w:rPr>
          <w:rFonts w:asciiTheme="majorBidi" w:hAnsiTheme="majorBidi" w:cstheme="majorBidi"/>
          <w:sz w:val="28"/>
          <w:szCs w:val="28"/>
        </w:rPr>
        <w:t>and</w:t>
      </w:r>
      <w:r w:rsidR="00732BC8">
        <w:rPr>
          <w:rFonts w:asciiTheme="majorBidi" w:hAnsiTheme="majorBidi" w:cstheme="majorBidi"/>
          <w:sz w:val="28"/>
          <w:szCs w:val="28"/>
        </w:rPr>
        <w:t xml:space="preserve"> J. N.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 Yang</w:t>
      </w:r>
      <w:r w:rsidR="00732BC8">
        <w:rPr>
          <w:rFonts w:asciiTheme="majorBidi" w:hAnsiTheme="majorBidi" w:cstheme="majorBidi"/>
          <w:sz w:val="28"/>
          <w:szCs w:val="28"/>
        </w:rPr>
        <w:t xml:space="preserve"> </w:t>
      </w:r>
      <w:r w:rsidR="00495E31" w:rsidRPr="002D30AD">
        <w:rPr>
          <w:rFonts w:asciiTheme="majorBidi" w:hAnsiTheme="majorBidi" w:cstheme="majorBidi"/>
          <w:sz w:val="28"/>
          <w:szCs w:val="28"/>
        </w:rPr>
        <w:t>.</w:t>
      </w:r>
      <w:r w:rsidR="00732BC8">
        <w:rPr>
          <w:rFonts w:asciiTheme="majorBidi" w:hAnsiTheme="majorBidi" w:cstheme="majorBidi"/>
          <w:sz w:val="28"/>
          <w:szCs w:val="28"/>
        </w:rPr>
        <w:t xml:space="preserve"> </w:t>
      </w:r>
      <w:r w:rsidR="00495E31" w:rsidRPr="002D30AD">
        <w:rPr>
          <w:rFonts w:asciiTheme="majorBidi" w:hAnsiTheme="majorBidi" w:cstheme="majorBidi"/>
          <w:sz w:val="28"/>
          <w:szCs w:val="28"/>
        </w:rPr>
        <w:t>2007. Irrigation</w:t>
      </w:r>
      <w:r w:rsidR="00495E31" w:rsidRPr="002D30A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at </w:t>
      </w:r>
    </w:p>
    <w:p w:rsidR="00495E31" w:rsidRPr="002D30AD" w:rsidRDefault="00495E31" w:rsidP="00422EFA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="00467CCC">
        <w:rPr>
          <w:rFonts w:asciiTheme="majorBidi" w:hAnsiTheme="majorBidi" w:cstheme="majorBidi"/>
          <w:sz w:val="28"/>
          <w:szCs w:val="28"/>
        </w:rPr>
        <w:t xml:space="preserve">  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422EFA" w:rsidRPr="00422EFA">
        <w:rPr>
          <w:rFonts w:asciiTheme="majorBidi" w:hAnsiTheme="majorBidi" w:cstheme="majorBidi"/>
          <w:sz w:val="28"/>
          <w:szCs w:val="28"/>
        </w:rPr>
        <w:t>podding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regrowth </w:t>
      </w:r>
      <w:r w:rsidR="00201E77" w:rsidRPr="002D30AD">
        <w:rPr>
          <w:rFonts w:asciiTheme="majorBidi" w:hAnsiTheme="majorBidi" w:cstheme="majorBidi"/>
          <w:sz w:val="28"/>
          <w:szCs w:val="28"/>
        </w:rPr>
        <w:t>stages</w:t>
      </w:r>
      <w:r w:rsidRPr="002D30AD">
        <w:rPr>
          <w:rFonts w:asciiTheme="majorBidi" w:hAnsiTheme="majorBidi" w:cstheme="majorBidi"/>
          <w:sz w:val="28"/>
          <w:szCs w:val="28"/>
        </w:rPr>
        <w:t xml:space="preserve"> increases seed yield and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 improves pod distribution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495E31" w:rsidRPr="002D30AD" w:rsidRDefault="00495E31" w:rsidP="00011F16">
      <w:pPr>
        <w:spacing w:line="240" w:lineRule="auto"/>
        <w:ind w:right="157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</w:t>
      </w:r>
      <w:r w:rsidR="00467CCC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422EFA" w:rsidRPr="00422EFA">
        <w:rPr>
          <w:rFonts w:asciiTheme="majorBidi" w:hAnsiTheme="majorBidi" w:cstheme="majorBidi"/>
          <w:sz w:val="28"/>
          <w:szCs w:val="28"/>
        </w:rPr>
        <w:t>in</w:t>
      </w:r>
      <w:r w:rsidR="00422EFA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lucerne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grown in the Hexi Corridor in</w:t>
      </w:r>
      <w:r w:rsidR="00AD6776">
        <w:rPr>
          <w:rFonts w:asciiTheme="majorBidi" w:hAnsiTheme="majorBidi" w:cstheme="majorBidi"/>
          <w:sz w:val="28"/>
          <w:szCs w:val="28"/>
        </w:rPr>
        <w:t xml:space="preserve"> China . </w:t>
      </w:r>
      <w:proofErr w:type="gramStart"/>
      <w:r w:rsidR="00AD6776">
        <w:rPr>
          <w:rFonts w:asciiTheme="majorBidi" w:hAnsiTheme="majorBidi" w:cstheme="majorBidi"/>
          <w:sz w:val="28"/>
          <w:szCs w:val="28"/>
        </w:rPr>
        <w:t xml:space="preserve">New Zealand </w:t>
      </w:r>
      <w:r w:rsidR="00467CCC">
        <w:rPr>
          <w:rFonts w:asciiTheme="majorBidi" w:hAnsiTheme="majorBidi" w:cstheme="majorBidi"/>
          <w:sz w:val="28"/>
          <w:szCs w:val="28"/>
        </w:rPr>
        <w:t>J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67CCC">
        <w:rPr>
          <w:rFonts w:asciiTheme="majorBidi" w:hAnsiTheme="majorBidi" w:cstheme="majorBidi"/>
          <w:sz w:val="28"/>
          <w:szCs w:val="28"/>
        </w:rPr>
        <w:t>of Agri.</w:t>
      </w:r>
      <w:proofErr w:type="gramEnd"/>
    </w:p>
    <w:p w:rsidR="00805EFC" w:rsidRPr="002D30AD" w:rsidRDefault="00467CCC" w:rsidP="005F05B2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495E31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6C623E" w:rsidRPr="002D30AD">
        <w:rPr>
          <w:rFonts w:asciiTheme="majorBidi" w:hAnsiTheme="majorBidi" w:cstheme="majorBidi"/>
          <w:sz w:val="28"/>
          <w:szCs w:val="28"/>
        </w:rPr>
        <w:t>Res.</w:t>
      </w:r>
      <w:r w:rsidR="00011F16">
        <w:rPr>
          <w:rFonts w:asciiTheme="majorBidi" w:hAnsiTheme="majorBidi" w:cstheme="majorBidi"/>
          <w:sz w:val="28"/>
          <w:szCs w:val="28"/>
        </w:rPr>
        <w:t xml:space="preserve"> </w:t>
      </w:r>
      <w:r w:rsidR="006C623E" w:rsidRPr="002D30AD">
        <w:rPr>
          <w:rFonts w:asciiTheme="majorBidi" w:hAnsiTheme="majorBidi" w:cstheme="majorBidi"/>
          <w:sz w:val="28"/>
          <w:szCs w:val="28"/>
        </w:rPr>
        <w:t>Vol.</w:t>
      </w:r>
      <w:r w:rsidR="00E04FF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50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: 285 – </w:t>
      </w:r>
      <w:proofErr w:type="gramStart"/>
      <w:r w:rsidR="00237A8F" w:rsidRPr="002D30AD">
        <w:rPr>
          <w:rFonts w:asciiTheme="majorBidi" w:hAnsiTheme="majorBidi" w:cstheme="majorBidi"/>
          <w:sz w:val="28"/>
          <w:szCs w:val="28"/>
        </w:rPr>
        <w:t>290 .</w:t>
      </w:r>
      <w:proofErr w:type="gramEnd"/>
    </w:p>
    <w:p w:rsidR="00E208D8" w:rsidRPr="002D30AD" w:rsidRDefault="00067E2D" w:rsidP="00E208D8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Hagemann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W. 19</w:t>
      </w:r>
      <w:r w:rsidR="00E208D8" w:rsidRPr="002D30AD">
        <w:rPr>
          <w:rFonts w:asciiTheme="majorBidi" w:hAnsiTheme="majorBidi" w:cstheme="majorBidi"/>
          <w:sz w:val="28"/>
          <w:szCs w:val="28"/>
        </w:rPr>
        <w:t>81</w:t>
      </w:r>
      <w:r w:rsidRPr="002D30AD">
        <w:rPr>
          <w:rFonts w:asciiTheme="majorBidi" w:hAnsiTheme="majorBidi" w:cstheme="majorBidi"/>
          <w:sz w:val="28"/>
          <w:szCs w:val="28"/>
        </w:rPr>
        <w:t>. Production practices to maximize yield .</w:t>
      </w:r>
      <w:r w:rsidR="00E208D8" w:rsidRPr="002D30AD">
        <w:rPr>
          <w:rFonts w:asciiTheme="majorBidi" w:hAnsiTheme="majorBidi" w:cstheme="majorBidi"/>
          <w:sz w:val="28"/>
          <w:szCs w:val="28"/>
        </w:rPr>
        <w:t>www.</w:t>
      </w:r>
      <w:r w:rsidR="004D2B88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208D8" w:rsidRPr="002D30AD">
        <w:rPr>
          <w:rFonts w:asciiTheme="majorBidi" w:hAnsiTheme="majorBidi" w:cstheme="majorBidi"/>
          <w:sz w:val="28"/>
          <w:szCs w:val="28"/>
        </w:rPr>
        <w:t>ucanr</w:t>
      </w:r>
      <w:proofErr w:type="gramEnd"/>
      <w:r w:rsidR="00E208D8"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E208D8" w:rsidRPr="002D30AD">
        <w:rPr>
          <w:rFonts w:asciiTheme="majorBidi" w:hAnsiTheme="majorBidi" w:cstheme="majorBidi"/>
          <w:sz w:val="28"/>
          <w:szCs w:val="28"/>
        </w:rPr>
        <w:t>org/alf</w:t>
      </w:r>
      <w:proofErr w:type="gramEnd"/>
    </w:p>
    <w:p w:rsidR="004D2B88" w:rsidRPr="002D30AD" w:rsidRDefault="00E208D8" w:rsidP="00E208D8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_seed/1981/38.pdf.</w:t>
      </w:r>
      <w:r w:rsidR="004D2B88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9D25C9" w:rsidRPr="002D30AD" w:rsidRDefault="009D25C9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Hampton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G. 1990 . </w:t>
      </w:r>
      <w:r w:rsidR="002B43DA" w:rsidRPr="002D30AD">
        <w:rPr>
          <w:rFonts w:asciiTheme="majorBidi" w:hAnsiTheme="majorBidi" w:cstheme="majorBidi"/>
          <w:sz w:val="28"/>
          <w:szCs w:val="28"/>
        </w:rPr>
        <w:t>Genetic</w:t>
      </w:r>
      <w:r w:rsidRPr="002D30AD">
        <w:rPr>
          <w:rFonts w:asciiTheme="majorBidi" w:hAnsiTheme="majorBidi" w:cstheme="majorBidi"/>
          <w:sz w:val="28"/>
          <w:szCs w:val="28"/>
        </w:rPr>
        <w:t xml:space="preserve"> variability and climatic factors affecting herbage legume</w:t>
      </w:r>
    </w:p>
    <w:p w:rsidR="009D25C9" w:rsidRPr="002D30AD" w:rsidRDefault="00716A4C" w:rsidP="00011F16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9D25C9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011DD4" w:rsidRPr="002D30AD">
        <w:rPr>
          <w:rFonts w:asciiTheme="majorBidi" w:hAnsiTheme="majorBidi" w:cstheme="majorBidi"/>
          <w:sz w:val="28"/>
          <w:szCs w:val="28"/>
        </w:rPr>
        <w:t>s</w:t>
      </w:r>
      <w:r w:rsidR="009D25C9" w:rsidRPr="002D30AD">
        <w:rPr>
          <w:rFonts w:asciiTheme="majorBidi" w:hAnsiTheme="majorBidi" w:cstheme="majorBidi"/>
          <w:sz w:val="28"/>
          <w:szCs w:val="28"/>
        </w:rPr>
        <w:t>eed</w:t>
      </w:r>
      <w:proofErr w:type="gramEnd"/>
      <w:r w:rsidR="009D25C9" w:rsidRPr="002D30AD">
        <w:rPr>
          <w:rFonts w:asciiTheme="majorBidi" w:hAnsiTheme="majorBidi" w:cstheme="majorBidi"/>
          <w:sz w:val="28"/>
          <w:szCs w:val="28"/>
        </w:rPr>
        <w:t xml:space="preserve"> production : An introduction .J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9D25C9" w:rsidRPr="002D30AD">
        <w:rPr>
          <w:rFonts w:asciiTheme="majorBidi" w:hAnsiTheme="majorBidi" w:cstheme="majorBidi"/>
          <w:sz w:val="28"/>
          <w:szCs w:val="28"/>
        </w:rPr>
        <w:t xml:space="preserve"> of Appl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9D25C9" w:rsidRPr="002D30AD">
        <w:rPr>
          <w:rFonts w:asciiTheme="majorBidi" w:hAnsiTheme="majorBidi" w:cstheme="majorBidi"/>
          <w:sz w:val="28"/>
          <w:szCs w:val="28"/>
        </w:rPr>
        <w:t xml:space="preserve"> Seed Prod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9D25C9" w:rsidRPr="002D30AD">
        <w:rPr>
          <w:rFonts w:asciiTheme="majorBidi" w:hAnsiTheme="majorBidi" w:cstheme="majorBidi"/>
          <w:sz w:val="28"/>
          <w:szCs w:val="28"/>
        </w:rPr>
        <w:t xml:space="preserve"> Vol. 8</w:t>
      </w:r>
      <w:r w:rsidR="00011F16">
        <w:rPr>
          <w:rFonts w:asciiTheme="majorBidi" w:hAnsiTheme="majorBidi" w:cstheme="majorBidi"/>
          <w:sz w:val="28"/>
          <w:szCs w:val="28"/>
        </w:rPr>
        <w:t>: 45 – 51.</w:t>
      </w:r>
    </w:p>
    <w:p w:rsidR="00A505A2" w:rsidRPr="002D30AD" w:rsidRDefault="00A505A2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Henderson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W. ; H. Yamada and R. M. Hoover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1975 .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Irrigating alfalfa for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505A2" w:rsidRPr="002D30AD" w:rsidRDefault="00716A4C" w:rsidP="00030980">
      <w:pPr>
        <w:spacing w:line="240" w:lineRule="auto"/>
        <w:jc w:val="lowKashida"/>
        <w:rPr>
          <w:rFonts w:asciiTheme="majorBidi" w:hAnsiTheme="majorBidi" w:cstheme="majorBidi"/>
          <w:color w:val="31849B" w:themeColor="accent5" w:themeShade="BF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A505A2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A505A2" w:rsidRPr="002D30AD">
        <w:rPr>
          <w:rFonts w:asciiTheme="majorBidi" w:hAnsiTheme="majorBidi" w:cstheme="majorBidi"/>
          <w:color w:val="31849B" w:themeColor="accent5" w:themeShade="BF"/>
          <w:sz w:val="28"/>
          <w:szCs w:val="28"/>
        </w:rPr>
        <w:t>www</w:t>
      </w:r>
      <w:proofErr w:type="gramEnd"/>
      <w:r w:rsidR="00A505A2" w:rsidRPr="002D30AD">
        <w:rPr>
          <w:rFonts w:asciiTheme="majorBidi" w:hAnsiTheme="majorBidi" w:cstheme="majorBidi"/>
          <w:color w:val="31849B" w:themeColor="accent5" w:themeShade="BF"/>
          <w:sz w:val="28"/>
          <w:szCs w:val="28"/>
        </w:rPr>
        <w:t>. .ucanr.org/alf_seed/1975/26.pdf</w:t>
      </w:r>
    </w:p>
    <w:p w:rsidR="009F433D" w:rsidRPr="002D30AD" w:rsidRDefault="009F433D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Hoff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J. and H. J. Mederski . 1960. Effect of equidistant corn plant spacing on yield. </w:t>
      </w:r>
    </w:p>
    <w:p w:rsidR="00ED1B44" w:rsidRPr="002D30AD" w:rsidRDefault="00716A4C" w:rsidP="00011F16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9F433D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9F433D" w:rsidRPr="002D30AD">
        <w:rPr>
          <w:rFonts w:asciiTheme="majorBidi" w:hAnsiTheme="majorBidi" w:cstheme="majorBidi"/>
          <w:sz w:val="28"/>
          <w:szCs w:val="28"/>
        </w:rPr>
        <w:t>Agro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J. Vol. 52: 295 – 297</w:t>
      </w:r>
      <w:r w:rsidR="009F433D" w:rsidRPr="002D30AD">
        <w:rPr>
          <w:rFonts w:asciiTheme="majorBidi" w:hAnsiTheme="majorBidi" w:cstheme="majorBidi"/>
          <w:sz w:val="28"/>
          <w:szCs w:val="28"/>
        </w:rPr>
        <w:t xml:space="preserve">. </w:t>
      </w:r>
    </w:p>
    <w:p w:rsidR="009F433D" w:rsidRPr="002D30AD" w:rsidRDefault="00ED1B44" w:rsidP="009F59BF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Hofman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G. and O. V. Cleemput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2004 .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Soil and plant nitrogen.</w:t>
      </w:r>
      <w:proofErr w:type="gramEnd"/>
      <w:r w:rsidR="009F59BF" w:rsidRPr="002D30AD">
        <w:rPr>
          <w:rFonts w:asciiTheme="majorBidi" w:hAnsiTheme="majorBidi" w:cstheme="majorBidi"/>
          <w:sz w:val="28"/>
          <w:szCs w:val="28"/>
        </w:rPr>
        <w:t xml:space="preserve"> International Fertilizer </w:t>
      </w:r>
    </w:p>
    <w:p w:rsidR="00645636" w:rsidRDefault="00716A4C" w:rsidP="009F59BF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9F59BF" w:rsidRPr="002D30AD">
        <w:rPr>
          <w:rFonts w:asciiTheme="majorBidi" w:hAnsiTheme="majorBidi" w:cstheme="majorBidi"/>
          <w:sz w:val="28"/>
          <w:szCs w:val="28"/>
        </w:rPr>
        <w:t xml:space="preserve">     Industry </w:t>
      </w:r>
      <w:proofErr w:type="gramStart"/>
      <w:r w:rsidR="009F59BF" w:rsidRPr="002D30AD">
        <w:rPr>
          <w:rFonts w:asciiTheme="majorBidi" w:hAnsiTheme="majorBidi" w:cstheme="majorBidi"/>
          <w:sz w:val="28"/>
          <w:szCs w:val="28"/>
        </w:rPr>
        <w:t>Association ,</w:t>
      </w:r>
      <w:proofErr w:type="gramEnd"/>
      <w:r w:rsidR="009F59BF" w:rsidRPr="002D30AD">
        <w:rPr>
          <w:rFonts w:asciiTheme="majorBidi" w:hAnsiTheme="majorBidi" w:cstheme="majorBidi"/>
          <w:sz w:val="28"/>
          <w:szCs w:val="28"/>
        </w:rPr>
        <w:t xml:space="preserve"> Paris. </w:t>
      </w:r>
    </w:p>
    <w:p w:rsidR="009F59BF" w:rsidRPr="002D30AD" w:rsidRDefault="00645636" w:rsidP="009F59BF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IFIA</w:t>
      </w:r>
      <w:r w:rsidRPr="00645636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64563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45636">
        <w:rPr>
          <w:rFonts w:asciiTheme="majorBidi" w:hAnsiTheme="majorBidi" w:cstheme="majorBidi"/>
          <w:sz w:val="28"/>
          <w:szCs w:val="28"/>
        </w:rPr>
        <w:t>2006 .</w:t>
      </w:r>
      <w:proofErr w:type="gramEnd"/>
      <w:r w:rsidRPr="00645636">
        <w:rPr>
          <w:rFonts w:asciiTheme="majorBidi" w:hAnsiTheme="majorBidi" w:cstheme="majorBidi"/>
          <w:sz w:val="28"/>
          <w:szCs w:val="28"/>
        </w:rPr>
        <w:t xml:space="preserve"> Australian soil fertility manual .CSIRO </w:t>
      </w:r>
      <w:proofErr w:type="gramStart"/>
      <w:r w:rsidRPr="00645636">
        <w:rPr>
          <w:rFonts w:asciiTheme="majorBidi" w:hAnsiTheme="majorBidi" w:cstheme="majorBidi"/>
          <w:sz w:val="28"/>
          <w:szCs w:val="28"/>
        </w:rPr>
        <w:t>Publishing .</w:t>
      </w:r>
      <w:proofErr w:type="gramEnd"/>
      <w:r w:rsidRPr="0064563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45636">
        <w:rPr>
          <w:rFonts w:asciiTheme="majorBidi" w:hAnsiTheme="majorBidi" w:cstheme="majorBidi"/>
          <w:sz w:val="28"/>
          <w:szCs w:val="28"/>
        </w:rPr>
        <w:t>pp. 176.</w:t>
      </w:r>
      <w:proofErr w:type="gramEnd"/>
      <w:r w:rsidR="009F59BF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0F4203" w:rsidRPr="002D30AD" w:rsidRDefault="000F4203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Islam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S. ; M. A. Kawochar ; M. F. Karim ; M. H. Ali and M. K. Islam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2010 .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0F4203" w:rsidRPr="002D30AD" w:rsidRDefault="00716A4C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0F4203" w:rsidRPr="002D30AD">
        <w:rPr>
          <w:rFonts w:asciiTheme="majorBidi" w:hAnsiTheme="majorBidi" w:cstheme="majorBidi"/>
          <w:sz w:val="28"/>
          <w:szCs w:val="28"/>
        </w:rPr>
        <w:t xml:space="preserve">    Response of chickpea to integrated nitrogen and irrigation </w:t>
      </w:r>
      <w:proofErr w:type="gramStart"/>
      <w:r w:rsidR="000F4203" w:rsidRPr="002D30AD">
        <w:rPr>
          <w:rFonts w:asciiTheme="majorBidi" w:hAnsiTheme="majorBidi" w:cstheme="majorBidi"/>
          <w:sz w:val="28"/>
          <w:szCs w:val="28"/>
        </w:rPr>
        <w:t>management .</w:t>
      </w:r>
      <w:proofErr w:type="gramEnd"/>
    </w:p>
    <w:p w:rsidR="00D26781" w:rsidRDefault="00716A4C" w:rsidP="005F05B2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5F05B2">
        <w:rPr>
          <w:rFonts w:asciiTheme="majorBidi" w:hAnsiTheme="majorBidi" w:cstheme="majorBidi"/>
          <w:sz w:val="28"/>
          <w:szCs w:val="28"/>
        </w:rPr>
        <w:t xml:space="preserve">     J. Expt. Biosci. Vol. 1(2</w:t>
      </w:r>
      <w:proofErr w:type="gramStart"/>
      <w:r w:rsidR="000F4203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0F4203" w:rsidRPr="002D30AD">
        <w:rPr>
          <w:rFonts w:asciiTheme="majorBidi" w:hAnsiTheme="majorBidi" w:cstheme="majorBidi"/>
          <w:sz w:val="28"/>
          <w:szCs w:val="28"/>
        </w:rPr>
        <w:t xml:space="preserve"> 41 – 45 .</w:t>
      </w:r>
    </w:p>
    <w:p w:rsidR="00911303" w:rsidRDefault="00911303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Jevtic, G</w:t>
      </w:r>
      <w:proofErr w:type="gramStart"/>
      <w:r>
        <w:rPr>
          <w:rFonts w:asciiTheme="majorBidi" w:hAnsiTheme="majorBidi" w:cstheme="majorBidi"/>
          <w:sz w:val="28"/>
          <w:szCs w:val="28"/>
        </w:rPr>
        <w:t>. ;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J. Radović; Z. Lugić and T. Vasić. 1999. The effect of climatic factors on the</w:t>
      </w:r>
    </w:p>
    <w:p w:rsidR="00911303" w:rsidRDefault="00911303" w:rsidP="00487EFD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487EFD">
        <w:rPr>
          <w:rFonts w:asciiTheme="majorBidi" w:hAnsiTheme="majorBidi" w:cstheme="majorBidi"/>
          <w:sz w:val="28"/>
          <w:szCs w:val="28"/>
        </w:rPr>
        <w:t>v</w:t>
      </w:r>
      <w:r>
        <w:rPr>
          <w:rFonts w:asciiTheme="majorBidi" w:hAnsiTheme="majorBidi" w:cstheme="majorBidi"/>
          <w:sz w:val="28"/>
          <w:szCs w:val="28"/>
        </w:rPr>
        <w:t>isit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of pollinators and the seed yield of alfalfa. Grassland Sci. in Europe. </w:t>
      </w:r>
      <w:proofErr w:type="gramStart"/>
      <w:r>
        <w:rPr>
          <w:rFonts w:asciiTheme="majorBidi" w:hAnsiTheme="majorBidi" w:cstheme="majorBidi"/>
          <w:sz w:val="28"/>
          <w:szCs w:val="28"/>
        </w:rPr>
        <w:t>Vol.</w:t>
      </w:r>
      <w:proofErr w:type="gramEnd"/>
    </w:p>
    <w:p w:rsidR="00911303" w:rsidRDefault="00911303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11: 312 – 314.</w:t>
      </w:r>
    </w:p>
    <w:p w:rsidR="00D96970" w:rsidRPr="002D30AD" w:rsidRDefault="00D96970" w:rsidP="00D9697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Jing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long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W. ; C. Zhi –zhong ; D. Wen – hue and  Z. Yu - ting . 2006. Influence of </w:t>
      </w:r>
    </w:p>
    <w:p w:rsidR="00D96970" w:rsidRPr="002D30AD" w:rsidRDefault="00716A4C" w:rsidP="00D9697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D96970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D96970" w:rsidRPr="002D30AD">
        <w:rPr>
          <w:rFonts w:asciiTheme="majorBidi" w:hAnsiTheme="majorBidi" w:cstheme="majorBidi"/>
          <w:sz w:val="28"/>
          <w:szCs w:val="28"/>
        </w:rPr>
        <w:t>different</w:t>
      </w:r>
      <w:proofErr w:type="gramEnd"/>
      <w:r w:rsidR="00D96970" w:rsidRPr="002D30AD">
        <w:rPr>
          <w:rFonts w:asciiTheme="majorBidi" w:hAnsiTheme="majorBidi" w:cstheme="majorBidi"/>
          <w:sz w:val="28"/>
          <w:szCs w:val="28"/>
        </w:rPr>
        <w:t xml:space="preserve"> row spacing on seed yield of alfalfa .www.cnki.com.en </w:t>
      </w:r>
      <w:r w:rsidR="00591A60" w:rsidRPr="002D30AD">
        <w:rPr>
          <w:rFonts w:asciiTheme="majorBidi" w:hAnsiTheme="majorBidi" w:cstheme="majorBidi"/>
          <w:sz w:val="28"/>
          <w:szCs w:val="28"/>
        </w:rPr>
        <w:t>/…</w:t>
      </w:r>
      <w:r w:rsidR="00F77B9A">
        <w:rPr>
          <w:rFonts w:asciiTheme="majorBidi" w:hAnsiTheme="majorBidi" w:cstheme="majorBidi"/>
          <w:sz w:val="28"/>
          <w:szCs w:val="28"/>
        </w:rPr>
        <w:t>…</w:t>
      </w:r>
      <w:r w:rsidR="00591A60" w:rsidRPr="002D30AD">
        <w:rPr>
          <w:rFonts w:asciiTheme="majorBidi" w:hAnsiTheme="majorBidi" w:cstheme="majorBidi"/>
          <w:sz w:val="28"/>
          <w:szCs w:val="28"/>
        </w:rPr>
        <w:t>.. /</w:t>
      </w:r>
    </w:p>
    <w:p w:rsidR="00D96970" w:rsidRPr="002D30AD" w:rsidRDefault="00716A4C" w:rsidP="00591A6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D96970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D96970" w:rsidRPr="002D30AD">
        <w:rPr>
          <w:rFonts w:asciiTheme="majorBidi" w:hAnsiTheme="majorBidi" w:cstheme="majorBidi"/>
          <w:sz w:val="28"/>
          <w:szCs w:val="28"/>
        </w:rPr>
        <w:t>cjfdtotal</w:t>
      </w:r>
      <w:proofErr w:type="gramEnd"/>
      <w:r w:rsidR="00D96970" w:rsidRPr="002D30AD">
        <w:rPr>
          <w:rFonts w:asciiTheme="majorBidi" w:hAnsiTheme="majorBidi" w:cstheme="majorBidi"/>
          <w:sz w:val="28"/>
          <w:szCs w:val="28"/>
        </w:rPr>
        <w:t xml:space="preserve"> - cycp200606011.htm </w:t>
      </w:r>
      <w:r w:rsidR="00D47E3C" w:rsidRPr="002D30AD">
        <w:rPr>
          <w:rFonts w:asciiTheme="majorBidi" w:hAnsiTheme="majorBidi" w:cstheme="majorBidi"/>
          <w:sz w:val="28"/>
          <w:szCs w:val="28"/>
        </w:rPr>
        <w:t>.</w:t>
      </w:r>
    </w:p>
    <w:p w:rsidR="00D47E3C" w:rsidRPr="002D30AD" w:rsidRDefault="00D47E3C" w:rsidP="00591A6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Jla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Y and V. M. Gray. 2004. Interrelations between nitrogen supply and photosynthetic </w:t>
      </w:r>
    </w:p>
    <w:p w:rsidR="00D47E3C" w:rsidRPr="002D30AD" w:rsidRDefault="00716A4C" w:rsidP="005F05B2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         </w:t>
      </w:r>
      <w:r w:rsidR="00D47E3C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D47E3C" w:rsidRPr="002D30AD">
        <w:rPr>
          <w:rFonts w:asciiTheme="majorBidi" w:hAnsiTheme="majorBidi" w:cstheme="majorBidi"/>
          <w:sz w:val="28"/>
          <w:szCs w:val="28"/>
        </w:rPr>
        <w:t>parameters</w:t>
      </w:r>
      <w:proofErr w:type="gramEnd"/>
      <w:r w:rsidR="00D47E3C" w:rsidRPr="002D30AD">
        <w:rPr>
          <w:rFonts w:asciiTheme="majorBidi" w:hAnsiTheme="majorBidi" w:cstheme="majorBidi"/>
          <w:sz w:val="28"/>
          <w:szCs w:val="28"/>
        </w:rPr>
        <w:t xml:space="preserve"> in </w:t>
      </w:r>
      <w:r w:rsidR="00D47E3C" w:rsidRPr="002D30AD">
        <w:rPr>
          <w:rFonts w:asciiTheme="majorBidi" w:hAnsiTheme="majorBidi" w:cstheme="majorBidi"/>
          <w:i/>
          <w:iCs/>
          <w:sz w:val="28"/>
          <w:szCs w:val="28"/>
        </w:rPr>
        <w:t>Vicia faba</w:t>
      </w:r>
      <w:r w:rsidR="005F05B2">
        <w:rPr>
          <w:rFonts w:asciiTheme="majorBidi" w:hAnsiTheme="majorBidi" w:cstheme="majorBidi"/>
          <w:sz w:val="28"/>
          <w:szCs w:val="28"/>
        </w:rPr>
        <w:t xml:space="preserve"> L. Photosynthetica . Vol. 41(4</w:t>
      </w:r>
      <w:proofErr w:type="gramStart"/>
      <w:r w:rsidR="00D47E3C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D47E3C" w:rsidRPr="002D30AD">
        <w:rPr>
          <w:rFonts w:asciiTheme="majorBidi" w:hAnsiTheme="majorBidi" w:cstheme="majorBidi"/>
          <w:sz w:val="28"/>
          <w:szCs w:val="28"/>
        </w:rPr>
        <w:t xml:space="preserve"> 189 – 196 .</w:t>
      </w:r>
    </w:p>
    <w:p w:rsidR="00D26781" w:rsidRPr="002D30AD" w:rsidRDefault="00D26781" w:rsidP="00084BD7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Jonah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N. ; Ch. N. George ; M. W. Muthomi and Sh.  I.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Solomon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2012 .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 of </w:t>
      </w:r>
    </w:p>
    <w:p w:rsidR="00D26781" w:rsidRPr="002D30AD" w:rsidRDefault="00B81E8A" w:rsidP="00084BD7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716A4C">
        <w:rPr>
          <w:rFonts w:asciiTheme="majorBidi" w:hAnsiTheme="majorBidi" w:cstheme="majorBidi"/>
          <w:sz w:val="28"/>
          <w:szCs w:val="28"/>
        </w:rPr>
        <w:t xml:space="preserve"> </w:t>
      </w:r>
      <w:r w:rsidR="00D26781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11DD4" w:rsidRPr="002D30AD">
        <w:rPr>
          <w:rFonts w:asciiTheme="majorBidi" w:hAnsiTheme="majorBidi" w:cstheme="majorBidi"/>
          <w:sz w:val="28"/>
          <w:szCs w:val="28"/>
        </w:rPr>
        <w:t>r</w:t>
      </w:r>
      <w:r w:rsidR="00D26781" w:rsidRPr="002D30AD">
        <w:rPr>
          <w:rFonts w:asciiTheme="majorBidi" w:hAnsiTheme="majorBidi" w:cstheme="majorBidi"/>
          <w:sz w:val="28"/>
          <w:szCs w:val="28"/>
        </w:rPr>
        <w:t>hizobium</w:t>
      </w:r>
      <w:proofErr w:type="gramEnd"/>
      <w:r w:rsidR="00D26781" w:rsidRPr="002D30AD">
        <w:rPr>
          <w:rFonts w:asciiTheme="majorBidi" w:hAnsiTheme="majorBidi" w:cstheme="majorBidi"/>
          <w:sz w:val="28"/>
          <w:szCs w:val="28"/>
        </w:rPr>
        <w:t xml:space="preserve"> inoculation and nitrogen fertilizer application on growth , </w:t>
      </w:r>
      <w:r w:rsidR="006870C1">
        <w:rPr>
          <w:rFonts w:asciiTheme="majorBidi" w:hAnsiTheme="majorBidi" w:cstheme="majorBidi"/>
          <w:sz w:val="28"/>
          <w:szCs w:val="28"/>
        </w:rPr>
        <w:t>nodulation</w:t>
      </w:r>
    </w:p>
    <w:p w:rsidR="00D26781" w:rsidRPr="002D30AD" w:rsidRDefault="00B81E8A" w:rsidP="00011F16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D26781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D26781"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="00D26781" w:rsidRPr="002D30AD">
        <w:rPr>
          <w:rFonts w:asciiTheme="majorBidi" w:hAnsiTheme="majorBidi" w:cstheme="majorBidi"/>
          <w:sz w:val="28"/>
          <w:szCs w:val="28"/>
        </w:rPr>
        <w:t xml:space="preserve"> yield of two garden pea genotypes . J. of Animal &amp; </w:t>
      </w:r>
      <w:proofErr w:type="gramStart"/>
      <w:r w:rsidR="00D26781" w:rsidRPr="002D30AD">
        <w:rPr>
          <w:rFonts w:asciiTheme="majorBidi" w:hAnsiTheme="majorBidi" w:cstheme="majorBidi"/>
          <w:sz w:val="28"/>
          <w:szCs w:val="28"/>
        </w:rPr>
        <w:t>Plant</w:t>
      </w:r>
      <w:r w:rsidR="006870C1">
        <w:rPr>
          <w:rFonts w:asciiTheme="majorBidi" w:hAnsiTheme="majorBidi" w:cstheme="majorBidi"/>
          <w:sz w:val="28"/>
          <w:szCs w:val="28"/>
        </w:rPr>
        <w:t xml:space="preserve"> </w:t>
      </w:r>
      <w:r w:rsidR="006870C1" w:rsidRPr="006870C1">
        <w:rPr>
          <w:rFonts w:asciiTheme="majorBidi" w:hAnsiTheme="majorBidi" w:cstheme="majorBidi"/>
          <w:sz w:val="28"/>
          <w:szCs w:val="28"/>
        </w:rPr>
        <w:t xml:space="preserve"> Sci</w:t>
      </w:r>
      <w:proofErr w:type="gramEnd"/>
      <w:r w:rsidR="006870C1" w:rsidRPr="006870C1">
        <w:rPr>
          <w:rFonts w:asciiTheme="majorBidi" w:hAnsiTheme="majorBidi" w:cstheme="majorBidi"/>
          <w:sz w:val="28"/>
          <w:szCs w:val="28"/>
        </w:rPr>
        <w:t>. Vol. 15</w:t>
      </w:r>
    </w:p>
    <w:p w:rsidR="009D12BE" w:rsidRPr="002D30AD" w:rsidRDefault="006870C1" w:rsidP="005F05B2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5F05B2">
        <w:rPr>
          <w:rFonts w:asciiTheme="majorBidi" w:hAnsiTheme="majorBidi" w:cstheme="majorBidi"/>
          <w:sz w:val="28"/>
          <w:szCs w:val="28"/>
        </w:rPr>
        <w:t>(2</w:t>
      </w:r>
      <w:proofErr w:type="gramStart"/>
      <w:r w:rsidR="00D26781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D26781" w:rsidRPr="002D30AD">
        <w:rPr>
          <w:rFonts w:asciiTheme="majorBidi" w:hAnsiTheme="majorBidi" w:cstheme="majorBidi"/>
          <w:sz w:val="28"/>
          <w:szCs w:val="28"/>
        </w:rPr>
        <w:t xml:space="preserve"> 2147 – 2156 .</w:t>
      </w:r>
    </w:p>
    <w:p w:rsidR="00716A4C" w:rsidRDefault="003B2254" w:rsidP="00510201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Jones, C.</w:t>
      </w:r>
      <w:r w:rsidR="00B81E8A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A. and J.</w:t>
      </w:r>
      <w:r w:rsidR="00084BD7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R. Kiniry (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eds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>.). 1986. CERES - Maiz</w:t>
      </w:r>
      <w:r w:rsidR="00716A4C">
        <w:rPr>
          <w:rFonts w:asciiTheme="majorBidi" w:hAnsiTheme="majorBidi" w:cstheme="majorBidi"/>
          <w:sz w:val="28"/>
          <w:szCs w:val="28"/>
        </w:rPr>
        <w:t xml:space="preserve">e. A simulation model of maize </w:t>
      </w:r>
    </w:p>
    <w:p w:rsidR="003B2254" w:rsidRPr="002D30AD" w:rsidRDefault="00716A4C" w:rsidP="00716A4C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B2254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3B2254" w:rsidRPr="002D30AD">
        <w:rPr>
          <w:rFonts w:asciiTheme="majorBidi" w:hAnsiTheme="majorBidi" w:cstheme="majorBidi"/>
          <w:sz w:val="28"/>
          <w:szCs w:val="28"/>
        </w:rPr>
        <w:t>growth</w:t>
      </w:r>
      <w:proofErr w:type="gramEnd"/>
      <w:r w:rsidR="003B2254" w:rsidRPr="002D30AD">
        <w:rPr>
          <w:rFonts w:asciiTheme="majorBidi" w:hAnsiTheme="majorBidi" w:cstheme="majorBidi"/>
          <w:sz w:val="28"/>
          <w:szCs w:val="28"/>
        </w:rPr>
        <w:t xml:space="preserve"> and development. College Station, Texas A&amp;M University Press. </w:t>
      </w:r>
      <w:proofErr w:type="gramStart"/>
      <w:r w:rsidR="003B2254" w:rsidRPr="002D30AD">
        <w:rPr>
          <w:rFonts w:asciiTheme="majorBidi" w:hAnsiTheme="majorBidi" w:cstheme="majorBidi"/>
          <w:sz w:val="28"/>
          <w:szCs w:val="28"/>
        </w:rPr>
        <w:t>pp.</w:t>
      </w:r>
      <w:r>
        <w:rPr>
          <w:rFonts w:asciiTheme="majorBidi" w:hAnsiTheme="majorBidi" w:cstheme="majorBidi"/>
          <w:sz w:val="28"/>
          <w:szCs w:val="28"/>
        </w:rPr>
        <w:t>194.</w:t>
      </w:r>
      <w:proofErr w:type="gramEnd"/>
    </w:p>
    <w:p w:rsidR="009D12BE" w:rsidRPr="002D30AD" w:rsidRDefault="009D12BE" w:rsidP="004B334D">
      <w:pPr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Kailerova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J.1983.Variabillity in the number of ovules and its relation to seed setting </w:t>
      </w:r>
    </w:p>
    <w:p w:rsidR="000F4203" w:rsidRPr="002D30AD" w:rsidRDefault="00716A4C" w:rsidP="00011F16">
      <w:p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4B334D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9D12BE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4B334D" w:rsidRPr="002D30AD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="009D12BE" w:rsidRPr="002D30AD">
        <w:rPr>
          <w:rFonts w:asciiTheme="majorBidi" w:hAnsiTheme="majorBidi" w:cstheme="majorBidi"/>
          <w:sz w:val="28"/>
          <w:szCs w:val="28"/>
        </w:rPr>
        <w:t xml:space="preserve"> lucerne . </w:t>
      </w:r>
      <w:proofErr w:type="gramStart"/>
      <w:r w:rsidR="009D12BE" w:rsidRPr="002D30AD">
        <w:rPr>
          <w:rFonts w:asciiTheme="majorBidi" w:hAnsiTheme="majorBidi" w:cstheme="majorBidi"/>
          <w:sz w:val="28"/>
          <w:szCs w:val="28"/>
        </w:rPr>
        <w:t>Plant Breeding Abst.</w:t>
      </w:r>
      <w:proofErr w:type="gramEnd"/>
      <w:r w:rsidR="009D12BE" w:rsidRPr="002D30AD">
        <w:rPr>
          <w:rFonts w:asciiTheme="majorBidi" w:hAnsiTheme="majorBidi" w:cstheme="majorBidi"/>
          <w:sz w:val="28"/>
          <w:szCs w:val="28"/>
        </w:rPr>
        <w:t xml:space="preserve"> 1985. Vol. 55, </w:t>
      </w:r>
      <w:proofErr w:type="gramStart"/>
      <w:r w:rsidR="009D12BE" w:rsidRPr="002D30AD">
        <w:rPr>
          <w:rFonts w:asciiTheme="majorBidi" w:hAnsiTheme="majorBidi" w:cstheme="majorBidi"/>
          <w:sz w:val="28"/>
          <w:szCs w:val="28"/>
        </w:rPr>
        <w:t>No.6 .</w:t>
      </w:r>
      <w:proofErr w:type="gramEnd"/>
    </w:p>
    <w:p w:rsidR="005C6701" w:rsidRPr="002D30AD" w:rsidRDefault="005C6701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Karagic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; D. Milic ; S. Katic and S. Vasiljevic.2008. Alfalfa seed yield components</w:t>
      </w:r>
    </w:p>
    <w:p w:rsidR="005C6701" w:rsidRPr="002D30AD" w:rsidRDefault="00534AFB" w:rsidP="00030980">
      <w:pPr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5C6701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5C6701" w:rsidRPr="002D30AD">
        <w:rPr>
          <w:rFonts w:asciiTheme="majorBidi" w:hAnsiTheme="majorBidi" w:cstheme="majorBidi"/>
          <w:sz w:val="28"/>
          <w:szCs w:val="28"/>
        </w:rPr>
        <w:t>depending</w:t>
      </w:r>
      <w:proofErr w:type="gramEnd"/>
      <w:r w:rsidR="005C6701" w:rsidRPr="002D30AD">
        <w:rPr>
          <w:rFonts w:asciiTheme="majorBidi" w:hAnsiTheme="majorBidi" w:cstheme="majorBidi"/>
          <w:sz w:val="28"/>
          <w:szCs w:val="28"/>
        </w:rPr>
        <w:t xml:space="preserve"> on cutting schedule. Zbor</w:t>
      </w:r>
      <w:r w:rsidR="005F05B2">
        <w:rPr>
          <w:rFonts w:asciiTheme="majorBidi" w:hAnsiTheme="majorBidi" w:cstheme="majorBidi"/>
          <w:sz w:val="28"/>
          <w:szCs w:val="28"/>
        </w:rPr>
        <w:t>nik Radova Sveska 45: 171 – 176</w:t>
      </w:r>
      <w:r w:rsidR="005C6701" w:rsidRPr="002D30AD">
        <w:rPr>
          <w:rFonts w:asciiTheme="majorBidi" w:hAnsiTheme="majorBidi" w:cstheme="majorBidi"/>
          <w:sz w:val="28"/>
          <w:szCs w:val="28"/>
        </w:rPr>
        <w:t>.</w:t>
      </w:r>
    </w:p>
    <w:p w:rsidR="001C2A05" w:rsidRPr="002D30AD" w:rsidRDefault="00025950" w:rsidP="00DD4B98">
      <w:pPr>
        <w:tabs>
          <w:tab w:val="left" w:pos="10080"/>
        </w:tabs>
        <w:spacing w:line="240" w:lineRule="auto"/>
        <w:ind w:right="142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Karamanos, A.</w:t>
      </w:r>
      <w:r w:rsidR="00084BD7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J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r w:rsidR="00510201">
        <w:rPr>
          <w:rFonts w:asciiTheme="majorBidi" w:hAnsiTheme="majorBidi" w:cstheme="majorBidi"/>
          <w:sz w:val="28"/>
          <w:szCs w:val="28"/>
        </w:rPr>
        <w:t>;</w:t>
      </w:r>
      <w:proofErr w:type="gramEnd"/>
      <w:r w:rsidR="00510201">
        <w:rPr>
          <w:rFonts w:asciiTheme="majorBidi" w:hAnsiTheme="majorBidi" w:cstheme="majorBidi"/>
          <w:sz w:val="28"/>
          <w:szCs w:val="28"/>
        </w:rPr>
        <w:t xml:space="preserve"> P. T.</w:t>
      </w:r>
      <w:r w:rsidRPr="002D30AD">
        <w:rPr>
          <w:rFonts w:asciiTheme="majorBidi" w:hAnsiTheme="majorBidi" w:cstheme="majorBidi"/>
          <w:sz w:val="28"/>
          <w:szCs w:val="28"/>
        </w:rPr>
        <w:t xml:space="preserve"> Papastylianou</w:t>
      </w:r>
      <w:r w:rsidR="00510201">
        <w:rPr>
          <w:rFonts w:asciiTheme="majorBidi" w:hAnsiTheme="majorBidi" w:cstheme="majorBidi"/>
          <w:sz w:val="28"/>
          <w:szCs w:val="28"/>
        </w:rPr>
        <w:t xml:space="preserve"> ;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10201">
        <w:rPr>
          <w:rFonts w:asciiTheme="majorBidi" w:hAnsiTheme="majorBidi" w:cstheme="majorBidi"/>
          <w:sz w:val="28"/>
          <w:szCs w:val="28"/>
        </w:rPr>
        <w:t xml:space="preserve"> J. </w:t>
      </w:r>
      <w:r w:rsidRPr="002D30AD">
        <w:rPr>
          <w:rFonts w:asciiTheme="majorBidi" w:hAnsiTheme="majorBidi" w:cstheme="majorBidi"/>
          <w:sz w:val="28"/>
          <w:szCs w:val="28"/>
        </w:rPr>
        <w:t>Stavrou and</w:t>
      </w:r>
      <w:r w:rsidR="00510201">
        <w:rPr>
          <w:rFonts w:asciiTheme="majorBidi" w:hAnsiTheme="majorBidi" w:cstheme="majorBidi"/>
          <w:sz w:val="28"/>
          <w:szCs w:val="28"/>
        </w:rPr>
        <w:t xml:space="preserve"> C.</w:t>
      </w:r>
      <w:r w:rsidR="00084BD7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Avgoulas</w:t>
      </w:r>
      <w:r w:rsidR="00510201">
        <w:rPr>
          <w:rFonts w:asciiTheme="majorBidi" w:hAnsiTheme="majorBidi" w:cstheme="majorBidi"/>
          <w:sz w:val="28"/>
          <w:szCs w:val="28"/>
        </w:rPr>
        <w:t xml:space="preserve"> .</w:t>
      </w:r>
      <w:r w:rsidRPr="002D30AD">
        <w:rPr>
          <w:rFonts w:asciiTheme="majorBidi" w:hAnsiTheme="majorBidi" w:cstheme="majorBidi"/>
          <w:sz w:val="28"/>
          <w:szCs w:val="28"/>
        </w:rPr>
        <w:t xml:space="preserve"> 2009.</w:t>
      </w:r>
      <w:r w:rsidR="00237A8F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F236AD" w:rsidRPr="002D30AD">
        <w:rPr>
          <w:rFonts w:asciiTheme="majorBidi" w:hAnsiTheme="majorBidi" w:cstheme="majorBidi"/>
          <w:sz w:val="28"/>
          <w:szCs w:val="28"/>
        </w:rPr>
        <w:t xml:space="preserve">Effects </w:t>
      </w:r>
      <w:r w:rsidR="00DD4B98">
        <w:rPr>
          <w:rFonts w:asciiTheme="majorBidi" w:hAnsiTheme="majorBidi" w:cstheme="majorBidi"/>
          <w:sz w:val="28"/>
          <w:szCs w:val="28"/>
        </w:rPr>
        <w:t>of</w:t>
      </w:r>
      <w:r w:rsidR="00F236AD" w:rsidRPr="002D30AD">
        <w:rPr>
          <w:rFonts w:asciiTheme="majorBidi" w:hAnsiTheme="majorBidi" w:cstheme="majorBidi"/>
          <w:sz w:val="28"/>
          <w:szCs w:val="28"/>
        </w:rPr>
        <w:t xml:space="preserve">   </w:t>
      </w:r>
    </w:p>
    <w:p w:rsidR="001C2A05" w:rsidRPr="002D30AD" w:rsidRDefault="00534AFB" w:rsidP="00DD4B98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084BD7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084BD7">
        <w:rPr>
          <w:rFonts w:asciiTheme="majorBidi" w:hAnsiTheme="majorBidi" w:cstheme="majorBidi"/>
          <w:sz w:val="28"/>
          <w:szCs w:val="28"/>
        </w:rPr>
        <w:t xml:space="preserve"> </w:t>
      </w:r>
      <w:r w:rsidR="001C2A05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1C2A05" w:rsidRPr="002D30AD">
        <w:rPr>
          <w:rFonts w:asciiTheme="majorBidi" w:hAnsiTheme="majorBidi" w:cstheme="majorBidi"/>
          <w:sz w:val="28"/>
          <w:szCs w:val="28"/>
        </w:rPr>
        <w:t>water</w:t>
      </w:r>
      <w:proofErr w:type="gramEnd"/>
      <w:r w:rsidR="001C2A05" w:rsidRPr="002D30AD">
        <w:rPr>
          <w:rFonts w:asciiTheme="majorBidi" w:hAnsiTheme="majorBidi" w:cstheme="majorBidi"/>
          <w:sz w:val="28"/>
          <w:szCs w:val="28"/>
        </w:rPr>
        <w:t xml:space="preserve"> shortage and air temperature on seed yield and seed performance of</w:t>
      </w:r>
      <w:r w:rsidRPr="00534AFB">
        <w:t xml:space="preserve"> </w:t>
      </w:r>
    </w:p>
    <w:p w:rsidR="001C2A05" w:rsidRPr="002D30AD" w:rsidRDefault="00534AFB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084BD7">
        <w:rPr>
          <w:rFonts w:asciiTheme="majorBidi" w:hAnsiTheme="majorBidi" w:cstheme="majorBidi"/>
          <w:sz w:val="28"/>
          <w:szCs w:val="28"/>
        </w:rPr>
        <w:t xml:space="preserve">  </w:t>
      </w:r>
      <w:r w:rsidR="001C2A05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534AFB">
        <w:rPr>
          <w:rFonts w:asciiTheme="majorBidi" w:hAnsiTheme="majorBidi" w:cstheme="majorBidi"/>
          <w:sz w:val="28"/>
          <w:szCs w:val="28"/>
        </w:rPr>
        <w:t>lucerne</w:t>
      </w:r>
      <w:proofErr w:type="gramEnd"/>
      <w:r w:rsidR="001C2A05" w:rsidRPr="002D30AD">
        <w:rPr>
          <w:rFonts w:asciiTheme="majorBidi" w:hAnsiTheme="majorBidi" w:cstheme="majorBidi"/>
          <w:sz w:val="28"/>
          <w:szCs w:val="28"/>
        </w:rPr>
        <w:t xml:space="preserve"> ( </w:t>
      </w:r>
      <w:r w:rsidR="001C2A05" w:rsidRPr="002D30A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="001C2A05" w:rsidRPr="002D30AD">
        <w:rPr>
          <w:rFonts w:asciiTheme="majorBidi" w:hAnsiTheme="majorBidi" w:cstheme="majorBidi"/>
          <w:sz w:val="28"/>
          <w:szCs w:val="28"/>
        </w:rPr>
        <w:t xml:space="preserve"> L.) in a Mediterranean environment. </w:t>
      </w:r>
      <w:proofErr w:type="gramStart"/>
      <w:r w:rsidR="001C2A05" w:rsidRPr="002D30AD">
        <w:rPr>
          <w:rFonts w:asciiTheme="majorBidi" w:hAnsiTheme="majorBidi" w:cstheme="majorBidi"/>
          <w:sz w:val="28"/>
          <w:szCs w:val="28"/>
        </w:rPr>
        <w:t>Agro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1C2A05" w:rsidRPr="002D30AD">
        <w:rPr>
          <w:rFonts w:asciiTheme="majorBidi" w:hAnsiTheme="majorBidi" w:cstheme="majorBidi"/>
          <w:sz w:val="28"/>
          <w:szCs w:val="28"/>
        </w:rPr>
        <w:t xml:space="preserve"> J.</w:t>
      </w:r>
    </w:p>
    <w:p w:rsidR="001C2A05" w:rsidRDefault="001C2A05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534AFB">
        <w:rPr>
          <w:rFonts w:asciiTheme="majorBidi" w:hAnsiTheme="majorBidi" w:cstheme="majorBidi"/>
          <w:sz w:val="28"/>
          <w:szCs w:val="28"/>
        </w:rPr>
        <w:t xml:space="preserve">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084BD7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&amp; </w:t>
      </w:r>
      <w:r w:rsidR="00084BD7">
        <w:rPr>
          <w:rFonts w:asciiTheme="majorBidi" w:hAnsiTheme="majorBidi" w:cstheme="majorBidi"/>
          <w:sz w:val="28"/>
          <w:szCs w:val="28"/>
        </w:rPr>
        <w:t>C</w:t>
      </w:r>
      <w:r w:rsidRPr="002D30AD">
        <w:rPr>
          <w:rFonts w:asciiTheme="majorBidi" w:hAnsiTheme="majorBidi" w:cstheme="majorBidi"/>
          <w:sz w:val="28"/>
          <w:szCs w:val="28"/>
        </w:rPr>
        <w:t xml:space="preserve">rop </w:t>
      </w:r>
      <w:r w:rsidR="00084BD7">
        <w:rPr>
          <w:rFonts w:asciiTheme="majorBidi" w:hAnsiTheme="majorBidi" w:cstheme="majorBidi"/>
          <w:sz w:val="28"/>
          <w:szCs w:val="28"/>
        </w:rPr>
        <w:t>S</w:t>
      </w:r>
      <w:r w:rsidRPr="002D30AD">
        <w:rPr>
          <w:rFonts w:asciiTheme="majorBidi" w:hAnsiTheme="majorBidi" w:cstheme="majorBidi"/>
          <w:sz w:val="28"/>
          <w:szCs w:val="28"/>
        </w:rPr>
        <w:t>ci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ISSN 0931 -</w:t>
      </w:r>
      <w:r w:rsidR="00084BD7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2250: pp.  408 – 419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A403BE" w:rsidRDefault="00A403BE" w:rsidP="00A403B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Katepa – Mupondwa, F. M</w:t>
      </w:r>
      <w:proofErr w:type="gramStart"/>
      <w:r>
        <w:rPr>
          <w:rFonts w:asciiTheme="majorBidi" w:hAnsiTheme="majorBidi" w:cstheme="majorBidi"/>
          <w:sz w:val="28"/>
          <w:szCs w:val="28"/>
        </w:rPr>
        <w:t>. ;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D. K. Barnes and S. R. Smith .1996.Influence of parent</w:t>
      </w:r>
    </w:p>
    <w:p w:rsidR="00A403BE" w:rsidRDefault="00A403BE" w:rsidP="00A403B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And temperature during pollination on alfalfa seed weight and number of seed</w:t>
      </w:r>
    </w:p>
    <w:p w:rsidR="00A403BE" w:rsidRPr="002D30AD" w:rsidRDefault="00A403BE" w:rsidP="00A403B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Per pod.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Can. J. </w:t>
      </w:r>
      <w:r w:rsidR="00FE1AED">
        <w:rPr>
          <w:rFonts w:asciiTheme="majorBidi" w:hAnsiTheme="majorBidi" w:cstheme="majorBidi"/>
          <w:sz w:val="28"/>
          <w:szCs w:val="28"/>
        </w:rPr>
        <w:t>Plant Sci. pp. 259 – 262.</w:t>
      </w:r>
    </w:p>
    <w:p w:rsidR="00591A60" w:rsidRPr="002D30AD" w:rsidRDefault="00534AFB" w:rsidP="00591A6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Kephart, K. D</w:t>
      </w:r>
      <w:proofErr w:type="gramStart"/>
      <w:r>
        <w:rPr>
          <w:rFonts w:asciiTheme="majorBidi" w:hAnsiTheme="majorBidi" w:cstheme="majorBidi"/>
          <w:sz w:val="28"/>
          <w:szCs w:val="28"/>
        </w:rPr>
        <w:t>. ;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E.K.</w:t>
      </w:r>
      <w:r w:rsidR="00591A60" w:rsidRPr="002D30AD">
        <w:rPr>
          <w:rFonts w:asciiTheme="majorBidi" w:hAnsiTheme="majorBidi" w:cstheme="majorBidi"/>
          <w:sz w:val="28"/>
          <w:szCs w:val="28"/>
        </w:rPr>
        <w:t xml:space="preserve">Twidwell ; R. Bortnem and A. Boe. 1992. Alfalfa yield </w:t>
      </w:r>
      <w:r>
        <w:rPr>
          <w:rFonts w:asciiTheme="majorBidi" w:hAnsiTheme="majorBidi" w:cstheme="majorBidi"/>
          <w:sz w:val="28"/>
          <w:szCs w:val="28"/>
        </w:rPr>
        <w:t>component</w:t>
      </w:r>
    </w:p>
    <w:p w:rsidR="00591A60" w:rsidRPr="002D30AD" w:rsidRDefault="00591A60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responses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to seeding rate several years after establishment .</w:t>
      </w:r>
      <w:r w:rsidR="00534AFB" w:rsidRPr="00534AFB">
        <w:t xml:space="preserve"> </w:t>
      </w:r>
      <w:proofErr w:type="gramStart"/>
      <w:r w:rsidR="00534AFB" w:rsidRPr="00534AFB">
        <w:rPr>
          <w:rFonts w:asciiTheme="majorBidi" w:hAnsiTheme="majorBidi" w:cstheme="majorBidi"/>
          <w:sz w:val="28"/>
          <w:szCs w:val="28"/>
        </w:rPr>
        <w:t>Agro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34AFB" w:rsidRPr="00534AFB">
        <w:rPr>
          <w:rFonts w:asciiTheme="majorBidi" w:hAnsiTheme="majorBidi" w:cstheme="majorBidi"/>
          <w:sz w:val="28"/>
          <w:szCs w:val="28"/>
        </w:rPr>
        <w:t xml:space="preserve"> J</w:t>
      </w:r>
      <w:r w:rsidR="00011F16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011F16">
        <w:rPr>
          <w:rFonts w:asciiTheme="majorBidi" w:hAnsiTheme="majorBidi" w:cstheme="majorBidi"/>
          <w:sz w:val="28"/>
          <w:szCs w:val="28"/>
        </w:rPr>
        <w:t>Vol.84 :</w:t>
      </w:r>
      <w:proofErr w:type="gramEnd"/>
      <w:r w:rsidR="00011F16">
        <w:rPr>
          <w:rFonts w:asciiTheme="majorBidi" w:hAnsiTheme="majorBidi" w:cstheme="majorBidi"/>
          <w:sz w:val="28"/>
          <w:szCs w:val="28"/>
        </w:rPr>
        <w:t xml:space="preserve"> </w:t>
      </w:r>
      <w:r w:rsidR="00534AFB" w:rsidRPr="00534AFB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591A60" w:rsidRPr="002D30AD" w:rsidRDefault="00591A60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534AFB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827 – 831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7D60D5" w:rsidRPr="002D30AD" w:rsidRDefault="007D60D5" w:rsidP="00F82338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>Khail, M. U. U. ; A. H. Ansari ; L. S. Rajput ; F. C. Oad ; N. L. Oad and G. N.</w:t>
      </w:r>
      <w:r w:rsidR="00F82338">
        <w:rPr>
          <w:rFonts w:asciiTheme="majorBidi" w:hAnsiTheme="majorBidi" w:cstheme="majorBidi"/>
          <w:sz w:val="28"/>
          <w:szCs w:val="28"/>
        </w:rPr>
        <w:t xml:space="preserve"> Sohu . </w:t>
      </w:r>
    </w:p>
    <w:p w:rsidR="007D60D5" w:rsidRPr="002D30AD" w:rsidRDefault="00F82338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   2001.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Effect of agronomic practices on fresh forage and seed yield of barseem </w:t>
      </w:r>
    </w:p>
    <w:p w:rsidR="00BF7E8D" w:rsidRPr="002D30AD" w:rsidRDefault="00C21B5E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133A42">
        <w:rPr>
          <w:rFonts w:asciiTheme="majorBidi" w:hAnsiTheme="majorBidi" w:cstheme="majorBidi"/>
          <w:sz w:val="28"/>
          <w:szCs w:val="28"/>
        </w:rPr>
        <w:t>(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7D60D5" w:rsidRPr="002D30AD">
        <w:rPr>
          <w:rFonts w:asciiTheme="majorBidi" w:hAnsiTheme="majorBidi" w:cstheme="majorBidi"/>
          <w:i/>
          <w:iCs/>
          <w:sz w:val="28"/>
          <w:szCs w:val="28"/>
        </w:rPr>
        <w:t>Trifolium</w:t>
      </w:r>
      <w:proofErr w:type="gramEnd"/>
      <w:r w:rsidR="007D60D5"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alexandrium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L. </w:t>
      </w:r>
      <w:r w:rsidR="00133A42">
        <w:rPr>
          <w:rFonts w:asciiTheme="majorBidi" w:hAnsiTheme="majorBidi" w:cstheme="majorBidi"/>
          <w:sz w:val="28"/>
          <w:szCs w:val="28"/>
        </w:rPr>
        <w:t xml:space="preserve">) . </w:t>
      </w:r>
      <w:r w:rsidR="007D60D5" w:rsidRPr="002D30AD">
        <w:rPr>
          <w:rFonts w:asciiTheme="majorBidi" w:hAnsiTheme="majorBidi" w:cstheme="majorBidi"/>
          <w:sz w:val="28"/>
          <w:szCs w:val="28"/>
        </w:rPr>
        <w:t>Pak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J. of Appl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r w:rsidR="007D60D5" w:rsidRPr="002D30AD">
        <w:rPr>
          <w:rFonts w:asciiTheme="majorBidi" w:hAnsiTheme="majorBidi" w:cstheme="majorBidi"/>
          <w:sz w:val="28"/>
          <w:szCs w:val="28"/>
        </w:rPr>
        <w:t xml:space="preserve"> Sci. Vol.</w:t>
      </w:r>
      <w:r w:rsidR="00133A42">
        <w:rPr>
          <w:rFonts w:asciiTheme="majorBidi" w:hAnsiTheme="majorBidi" w:cstheme="majorBidi"/>
          <w:sz w:val="28"/>
          <w:szCs w:val="28"/>
        </w:rPr>
        <w:t xml:space="preserve"> 1</w:t>
      </w:r>
      <w:r w:rsidR="007D60D5" w:rsidRPr="002D30AD">
        <w:rPr>
          <w:rFonts w:asciiTheme="majorBidi" w:hAnsiTheme="majorBidi" w:cstheme="majorBidi"/>
          <w:sz w:val="28"/>
          <w:szCs w:val="28"/>
        </w:rPr>
        <w:t>(3</w:t>
      </w:r>
      <w:proofErr w:type="gramStart"/>
      <w:r w:rsidR="007D60D5" w:rsidRPr="002D30AD">
        <w:rPr>
          <w:rFonts w:asciiTheme="majorBidi" w:hAnsiTheme="majorBidi" w:cstheme="majorBidi"/>
          <w:sz w:val="28"/>
          <w:szCs w:val="28"/>
        </w:rPr>
        <w:t>)</w:t>
      </w:r>
      <w:r w:rsidR="00133A42">
        <w:rPr>
          <w:rFonts w:asciiTheme="majorBidi" w:hAnsiTheme="majorBidi" w:cstheme="majorBidi"/>
          <w:sz w:val="28"/>
          <w:szCs w:val="28"/>
        </w:rPr>
        <w:t xml:space="preserve"> :</w:t>
      </w:r>
      <w:proofErr w:type="gramEnd"/>
      <w:r w:rsidR="007D60D5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133A42">
        <w:rPr>
          <w:rFonts w:asciiTheme="majorBidi" w:hAnsiTheme="majorBidi" w:cstheme="majorBidi"/>
          <w:sz w:val="28"/>
          <w:szCs w:val="28"/>
        </w:rPr>
        <w:t>359</w:t>
      </w:r>
      <w:r w:rsidR="00011F16">
        <w:rPr>
          <w:rFonts w:asciiTheme="majorBidi" w:hAnsiTheme="majorBidi" w:cstheme="majorBidi"/>
          <w:sz w:val="28"/>
          <w:szCs w:val="28"/>
        </w:rPr>
        <w:t xml:space="preserve"> – 362.</w:t>
      </w:r>
    </w:p>
    <w:p w:rsidR="00A75740" w:rsidRPr="002D30AD" w:rsidRDefault="00A75740" w:rsidP="00EE7CA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Khamooshi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; N. Mohammadian </w:t>
      </w:r>
      <w:r w:rsidR="00EE7CAC">
        <w:rPr>
          <w:rFonts w:asciiTheme="majorBidi" w:hAnsiTheme="majorBidi" w:cstheme="majorBidi"/>
          <w:sz w:val="28"/>
          <w:szCs w:val="28"/>
        </w:rPr>
        <w:t>;</w:t>
      </w:r>
      <w:r w:rsidRPr="002D30AD">
        <w:rPr>
          <w:rFonts w:asciiTheme="majorBidi" w:hAnsiTheme="majorBidi" w:cstheme="majorBidi"/>
          <w:sz w:val="28"/>
          <w:szCs w:val="28"/>
        </w:rPr>
        <w:t xml:space="preserve"> M. Saamdalin and Z. Foroughi. 2012. Study on </w:t>
      </w:r>
    </w:p>
    <w:p w:rsidR="00A75740" w:rsidRPr="002D30AD" w:rsidRDefault="00A75740" w:rsidP="00A7574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effect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plant density and nitrogen on yield and yield components of faba bean</w:t>
      </w:r>
    </w:p>
    <w:p w:rsidR="00A75740" w:rsidRPr="002D30AD" w:rsidRDefault="00A75740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Vicia</w:t>
      </w:r>
      <w:proofErr w:type="gramEnd"/>
      <w:r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faba</w:t>
      </w:r>
      <w:r w:rsidRPr="002D30AD">
        <w:rPr>
          <w:rFonts w:asciiTheme="majorBidi" w:hAnsiTheme="majorBidi" w:cstheme="majorBidi"/>
          <w:sz w:val="28"/>
          <w:szCs w:val="28"/>
        </w:rPr>
        <w:t xml:space="preserve"> ).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J. of </w:t>
      </w:r>
      <w:proofErr w:type="spellStart"/>
      <w:r w:rsidRPr="002D30AD">
        <w:rPr>
          <w:rFonts w:asciiTheme="majorBidi" w:hAnsiTheme="majorBidi" w:cstheme="majorBidi"/>
          <w:sz w:val="28"/>
          <w:szCs w:val="28"/>
        </w:rPr>
        <w:t>Ornam</w:t>
      </w:r>
      <w:proofErr w:type="spellEnd"/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D30AD">
        <w:rPr>
          <w:rFonts w:asciiTheme="majorBidi" w:hAnsiTheme="majorBidi" w:cstheme="majorBidi"/>
          <w:sz w:val="28"/>
          <w:szCs w:val="28"/>
        </w:rPr>
        <w:t>Horti</w:t>
      </w:r>
      <w:proofErr w:type="spellEnd"/>
      <w:r w:rsidR="00011F16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Plants. Vol.</w:t>
      </w:r>
      <w:r w:rsidR="00C07EF4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2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(3</w:t>
      </w:r>
      <w:r w:rsidRPr="002D30AD">
        <w:rPr>
          <w:rFonts w:asciiTheme="majorBidi" w:hAnsiTheme="majorBidi" w:cstheme="majorBidi"/>
          <w:sz w:val="28"/>
          <w:szCs w:val="28"/>
        </w:rPr>
        <w:t xml:space="preserve">):161-167. </w:t>
      </w:r>
    </w:p>
    <w:p w:rsidR="00D37C6C" w:rsidRPr="002D30AD" w:rsidRDefault="00D37C6C" w:rsidP="00D37C6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Khan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and M. S. Dibhatti. 1962. Some studies on seed setting in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Pr="002D30AD">
        <w:rPr>
          <w:rFonts w:asciiTheme="majorBidi" w:hAnsiTheme="majorBidi" w:cstheme="majorBidi"/>
          <w:sz w:val="28"/>
          <w:szCs w:val="28"/>
        </w:rPr>
        <w:t xml:space="preserve"> L.</w:t>
      </w:r>
    </w:p>
    <w:p w:rsidR="00D37C6C" w:rsidRDefault="00C21B5E" w:rsidP="00011F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D37C6C" w:rsidRPr="002D30AD">
        <w:rPr>
          <w:rFonts w:asciiTheme="majorBidi" w:hAnsiTheme="majorBidi" w:cstheme="majorBidi"/>
          <w:sz w:val="28"/>
          <w:szCs w:val="28"/>
        </w:rPr>
        <w:t xml:space="preserve">   .  </w:t>
      </w:r>
      <w:proofErr w:type="gramStart"/>
      <w:r w:rsidR="00D37C6C" w:rsidRPr="002D30AD">
        <w:rPr>
          <w:rFonts w:asciiTheme="majorBidi" w:hAnsiTheme="majorBidi" w:cstheme="majorBidi"/>
          <w:sz w:val="28"/>
          <w:szCs w:val="28"/>
        </w:rPr>
        <w:t>( Herb</w:t>
      </w:r>
      <w:proofErr w:type="gramEnd"/>
      <w:r w:rsidR="00011F16">
        <w:rPr>
          <w:rFonts w:asciiTheme="majorBidi" w:hAnsiTheme="majorBidi" w:cstheme="majorBidi"/>
          <w:sz w:val="28"/>
          <w:szCs w:val="28"/>
        </w:rPr>
        <w:t>.</w:t>
      </w:r>
      <w:r w:rsidR="00D37C6C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37C6C" w:rsidRPr="002D30AD">
        <w:rPr>
          <w:rFonts w:asciiTheme="majorBidi" w:hAnsiTheme="majorBidi" w:cstheme="majorBidi"/>
          <w:sz w:val="28"/>
          <w:szCs w:val="28"/>
        </w:rPr>
        <w:t>Abst</w:t>
      </w:r>
      <w:r w:rsidR="00011F16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D37C6C" w:rsidRPr="002D30AD">
        <w:rPr>
          <w:rFonts w:asciiTheme="majorBidi" w:hAnsiTheme="majorBidi" w:cstheme="majorBidi"/>
          <w:sz w:val="28"/>
          <w:szCs w:val="28"/>
        </w:rPr>
        <w:t xml:space="preserve"> 34 . 782. </w:t>
      </w:r>
      <w:proofErr w:type="gramStart"/>
      <w:r w:rsidR="00D37C6C" w:rsidRPr="002D30AD">
        <w:rPr>
          <w:rFonts w:asciiTheme="majorBidi" w:hAnsiTheme="majorBidi" w:cstheme="majorBidi"/>
          <w:sz w:val="28"/>
          <w:szCs w:val="28"/>
        </w:rPr>
        <w:t>1964 )</w:t>
      </w:r>
      <w:proofErr w:type="gramEnd"/>
      <w:r w:rsidR="00BA70BE" w:rsidRPr="002D30AD">
        <w:rPr>
          <w:rFonts w:asciiTheme="majorBidi" w:hAnsiTheme="majorBidi" w:cstheme="majorBidi"/>
          <w:sz w:val="28"/>
          <w:szCs w:val="28"/>
        </w:rPr>
        <w:t xml:space="preserve"> .</w:t>
      </w:r>
    </w:p>
    <w:p w:rsidR="00B639BF" w:rsidRDefault="006D7BEC" w:rsidP="00B639BF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639BF" w:rsidRPr="00B639BF">
        <w:rPr>
          <w:rFonts w:asciiTheme="majorBidi" w:hAnsiTheme="majorBidi" w:cstheme="majorBidi"/>
          <w:sz w:val="28"/>
          <w:szCs w:val="28"/>
        </w:rPr>
        <w:t>K</w:t>
      </w:r>
      <w:r w:rsidR="00B639BF">
        <w:rPr>
          <w:rFonts w:asciiTheme="majorBidi" w:hAnsiTheme="majorBidi" w:cstheme="majorBidi"/>
          <w:sz w:val="28"/>
          <w:szCs w:val="28"/>
        </w:rPr>
        <w:t>han ,</w:t>
      </w:r>
      <w:proofErr w:type="gramEnd"/>
      <w:r w:rsidR="00B639BF">
        <w:rPr>
          <w:rFonts w:asciiTheme="majorBidi" w:hAnsiTheme="majorBidi" w:cstheme="majorBidi"/>
          <w:sz w:val="28"/>
          <w:szCs w:val="28"/>
        </w:rPr>
        <w:t xml:space="preserve"> 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E</w:t>
      </w:r>
      <w:r w:rsidR="00B639BF">
        <w:rPr>
          <w:rFonts w:asciiTheme="majorBidi" w:hAnsiTheme="majorBidi" w:cstheme="majorBidi"/>
          <w:sz w:val="28"/>
          <w:szCs w:val="28"/>
        </w:rPr>
        <w:t>.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A</w:t>
      </w:r>
      <w:r w:rsidR="00B639BF">
        <w:rPr>
          <w:rFonts w:asciiTheme="majorBidi" w:hAnsiTheme="majorBidi" w:cstheme="majorBidi"/>
          <w:sz w:val="28"/>
          <w:szCs w:val="28"/>
        </w:rPr>
        <w:t>.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</w:t>
      </w:r>
      <w:r w:rsidR="00B639BF">
        <w:rPr>
          <w:rFonts w:asciiTheme="majorBidi" w:hAnsiTheme="majorBidi" w:cstheme="majorBidi"/>
          <w:sz w:val="28"/>
          <w:szCs w:val="28"/>
        </w:rPr>
        <w:t>;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M</w:t>
      </w:r>
      <w:r w:rsidR="00B639BF">
        <w:rPr>
          <w:rFonts w:asciiTheme="majorBidi" w:hAnsiTheme="majorBidi" w:cstheme="majorBidi"/>
          <w:sz w:val="28"/>
          <w:szCs w:val="28"/>
        </w:rPr>
        <w:t>.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A</w:t>
      </w:r>
      <w:r w:rsidR="00B639BF">
        <w:rPr>
          <w:rFonts w:asciiTheme="majorBidi" w:hAnsiTheme="majorBidi" w:cstheme="majorBidi"/>
          <w:sz w:val="28"/>
          <w:szCs w:val="28"/>
        </w:rPr>
        <w:t>slam ;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H</w:t>
      </w:r>
      <w:r w:rsidR="00B639BF">
        <w:rPr>
          <w:rFonts w:asciiTheme="majorBidi" w:hAnsiTheme="majorBidi" w:cstheme="majorBidi"/>
          <w:sz w:val="28"/>
          <w:szCs w:val="28"/>
        </w:rPr>
        <w:t>.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K</w:t>
      </w:r>
      <w:r w:rsidR="00B639BF">
        <w:rPr>
          <w:rFonts w:asciiTheme="majorBidi" w:hAnsiTheme="majorBidi" w:cstheme="majorBidi"/>
          <w:sz w:val="28"/>
          <w:szCs w:val="28"/>
        </w:rPr>
        <w:t>h.</w:t>
      </w:r>
      <w:r w:rsidR="00B639BF" w:rsidRPr="00B639BF">
        <w:rPr>
          <w:rFonts w:asciiTheme="majorBidi" w:hAnsiTheme="majorBidi" w:cstheme="majorBidi"/>
          <w:sz w:val="28"/>
          <w:szCs w:val="28"/>
        </w:rPr>
        <w:t xml:space="preserve"> A</w:t>
      </w:r>
      <w:r w:rsidR="00B639BF">
        <w:rPr>
          <w:rFonts w:asciiTheme="majorBidi" w:hAnsiTheme="majorBidi" w:cstheme="majorBidi"/>
          <w:sz w:val="28"/>
          <w:szCs w:val="28"/>
        </w:rPr>
        <w:t>hmad ; H. Ayatullah ; M. A. Khan and A. Hussain .</w:t>
      </w:r>
    </w:p>
    <w:p w:rsidR="00B639BF" w:rsidRDefault="00B639BF" w:rsidP="00B639BF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2010.</w:t>
      </w:r>
      <w:r w:rsidRPr="00B639BF">
        <w:t xml:space="preserve"> </w:t>
      </w:r>
      <w:r w:rsidRPr="00B639BF">
        <w:rPr>
          <w:rFonts w:asciiTheme="majorBidi" w:hAnsiTheme="majorBidi" w:cstheme="majorBidi"/>
          <w:sz w:val="28"/>
          <w:szCs w:val="28"/>
        </w:rPr>
        <w:t>E</w:t>
      </w:r>
      <w:r>
        <w:rPr>
          <w:rFonts w:asciiTheme="majorBidi" w:hAnsiTheme="majorBidi" w:cstheme="majorBidi"/>
          <w:sz w:val="28"/>
          <w:szCs w:val="28"/>
        </w:rPr>
        <w:t xml:space="preserve">ffect of row spacing and seeding rates on </w:t>
      </w:r>
      <w:proofErr w:type="gramStart"/>
      <w:r>
        <w:rPr>
          <w:rFonts w:asciiTheme="majorBidi" w:hAnsiTheme="majorBidi" w:cstheme="majorBidi"/>
          <w:sz w:val="28"/>
          <w:szCs w:val="28"/>
        </w:rPr>
        <w:t>growth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yield and yield </w:t>
      </w:r>
    </w:p>
    <w:p w:rsidR="00B639BF" w:rsidRPr="00B639BF" w:rsidRDefault="00B639BF" w:rsidP="00B639BF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B639B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>
        <w:rPr>
          <w:rFonts w:asciiTheme="majorBidi" w:hAnsiTheme="majorBidi" w:cstheme="majorBidi"/>
          <w:sz w:val="28"/>
          <w:szCs w:val="28"/>
        </w:rPr>
        <w:t>components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of Chickpea .</w:t>
      </w:r>
      <w:r w:rsidRPr="00B639BF">
        <w:t xml:space="preserve"> </w:t>
      </w:r>
      <w:r w:rsidRPr="00B639BF">
        <w:rPr>
          <w:rFonts w:asciiTheme="majorBidi" w:hAnsiTheme="majorBidi" w:cstheme="majorBidi"/>
          <w:sz w:val="28"/>
          <w:szCs w:val="28"/>
        </w:rPr>
        <w:t>Sarhad J. Agric. Vol. 26, No. 2</w:t>
      </w:r>
      <w:r>
        <w:rPr>
          <w:rFonts w:asciiTheme="majorBidi" w:hAnsiTheme="majorBidi" w:cstheme="majorBidi"/>
          <w:sz w:val="28"/>
          <w:szCs w:val="28"/>
        </w:rPr>
        <w:t>:</w:t>
      </w:r>
      <w:r w:rsidR="005F05B2">
        <w:rPr>
          <w:rFonts w:asciiTheme="majorBidi" w:hAnsiTheme="majorBidi" w:cstheme="majorBidi"/>
          <w:sz w:val="28"/>
          <w:szCs w:val="28"/>
        </w:rPr>
        <w:t xml:space="preserve"> 201 – 211</w:t>
      </w:r>
      <w:r w:rsidR="00E037D7">
        <w:rPr>
          <w:rFonts w:asciiTheme="majorBidi" w:hAnsiTheme="majorBidi" w:cstheme="majorBidi"/>
          <w:sz w:val="28"/>
          <w:szCs w:val="28"/>
        </w:rPr>
        <w:t>.</w:t>
      </w:r>
    </w:p>
    <w:p w:rsidR="007F3735" w:rsidRPr="002D30AD" w:rsidRDefault="007F373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Kharbeet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K. and A. M. AL – Shamma . 1987. Effect of number of cuts and sowing</w:t>
      </w:r>
    </w:p>
    <w:p w:rsidR="007F3735" w:rsidRPr="002D30AD" w:rsidRDefault="007F3735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557DDF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rate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on seed yield and its components in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Pr="002D30AD">
        <w:rPr>
          <w:rFonts w:asciiTheme="majorBidi" w:hAnsiTheme="majorBidi" w:cstheme="majorBidi"/>
          <w:sz w:val="28"/>
          <w:szCs w:val="28"/>
        </w:rPr>
        <w:t xml:space="preserve"> L. 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</w:t>
      </w:r>
      <w:r w:rsidR="00AE4EC1" w:rsidRPr="00AE4EC1">
        <w:rPr>
          <w:rFonts w:asciiTheme="majorBidi" w:hAnsiTheme="majorBidi" w:cstheme="majorBidi"/>
          <w:sz w:val="28"/>
          <w:szCs w:val="28"/>
        </w:rPr>
        <w:t>agri. and</w:t>
      </w:r>
    </w:p>
    <w:p w:rsidR="007D60D5" w:rsidRPr="002D30AD" w:rsidRDefault="007F3735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Water </w:t>
      </w:r>
      <w:proofErr w:type="spellStart"/>
      <w:r w:rsidRPr="002D30AD">
        <w:rPr>
          <w:rFonts w:asciiTheme="majorBidi" w:hAnsiTheme="majorBidi" w:cstheme="majorBidi"/>
          <w:sz w:val="28"/>
          <w:szCs w:val="28"/>
        </w:rPr>
        <w:t>Reso</w:t>
      </w:r>
      <w:proofErr w:type="spellEnd"/>
      <w:r w:rsidR="00AE4EC1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Rese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Plant Prod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6(1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1- 13.</w:t>
      </w:r>
    </w:p>
    <w:p w:rsidR="00FF0244" w:rsidRPr="002D30AD" w:rsidRDefault="00FF0244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Kharbeet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K. ; M. A. K. Al- Timimi and A. K. Mseer . 1994. Effect of phosphorus </w:t>
      </w:r>
    </w:p>
    <w:p w:rsidR="00FF0244" w:rsidRPr="002D30AD" w:rsidRDefault="00FF0244" w:rsidP="00A20B5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A20B55" w:rsidRPr="002D30AD">
        <w:rPr>
          <w:rFonts w:asciiTheme="majorBidi" w:hAnsiTheme="majorBidi" w:cstheme="majorBidi"/>
          <w:sz w:val="28"/>
          <w:szCs w:val="28"/>
        </w:rPr>
        <w:t>f</w:t>
      </w:r>
      <w:r w:rsidRPr="002D30AD">
        <w:rPr>
          <w:rFonts w:asciiTheme="majorBidi" w:hAnsiTheme="majorBidi" w:cstheme="majorBidi"/>
          <w:sz w:val="28"/>
          <w:szCs w:val="28"/>
        </w:rPr>
        <w:t>ertilization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cutting frequency on seed yield and yield components of </w:t>
      </w:r>
    </w:p>
    <w:p w:rsidR="00FF0244" w:rsidRPr="002D30AD" w:rsidRDefault="00FF0244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A20B55" w:rsidRPr="002D30AD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lfalfa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7B6D33" w:rsidRPr="002D30AD">
        <w:rPr>
          <w:rFonts w:asciiTheme="majorBidi" w:hAnsiTheme="majorBidi" w:cstheme="majorBidi"/>
          <w:sz w:val="28"/>
          <w:szCs w:val="28"/>
        </w:rPr>
        <w:t>The Iraqi 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7B6D33" w:rsidRPr="002D30AD">
        <w:rPr>
          <w:rFonts w:asciiTheme="majorBidi" w:hAnsiTheme="majorBidi" w:cstheme="majorBidi"/>
          <w:sz w:val="28"/>
          <w:szCs w:val="28"/>
        </w:rPr>
        <w:t xml:space="preserve"> of Agri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7B6D33" w:rsidRPr="002D30AD">
        <w:rPr>
          <w:rFonts w:asciiTheme="majorBidi" w:hAnsiTheme="majorBidi" w:cstheme="majorBidi"/>
          <w:sz w:val="28"/>
          <w:szCs w:val="28"/>
        </w:rPr>
        <w:t xml:space="preserve"> Sci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Vol. 25</w:t>
      </w:r>
      <w:r w:rsidR="007B6D3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(2</w:t>
      </w:r>
      <w:proofErr w:type="gramStart"/>
      <w:r w:rsidR="007B6D33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7B6D33" w:rsidRPr="002D30AD">
        <w:rPr>
          <w:rFonts w:asciiTheme="majorBidi" w:hAnsiTheme="majorBidi" w:cstheme="majorBidi"/>
          <w:sz w:val="28"/>
          <w:szCs w:val="28"/>
        </w:rPr>
        <w:t xml:space="preserve"> 40 – 48 .</w:t>
      </w:r>
    </w:p>
    <w:p w:rsidR="00A47F99" w:rsidRPr="002D30AD" w:rsidRDefault="00A47F99" w:rsidP="00A47F99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Kim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S. and E. H. Jensen. 1989. Effect nitrogen and age of lucerne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47F99" w:rsidRPr="002D30AD" w:rsidRDefault="00A47F99" w:rsidP="00A47F99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i/>
          <w:iCs/>
          <w:sz w:val="28"/>
          <w:szCs w:val="28"/>
        </w:rPr>
        <w:t>sativa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L. )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seedling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on growth and nodulation when grown under hot </w:t>
      </w:r>
    </w:p>
    <w:p w:rsidR="00A47F99" w:rsidRPr="002D30AD" w:rsidRDefault="00A47F99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environment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Forage Abst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p. 58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20B55" w:rsidRPr="002D30AD" w:rsidRDefault="00A20B55" w:rsidP="00A20B5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Kirkby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L. 2011 . Agronomic support manual for lucerne seed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production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Rural </w:t>
      </w:r>
    </w:p>
    <w:p w:rsidR="00A20B55" w:rsidRPr="002D30AD" w:rsidRDefault="00A20B55" w:rsidP="00A20B5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Industries Research and Development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Corporation </w:t>
      </w:r>
      <w:r w:rsidR="005F05B2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No.10 / 106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8603DB" w:rsidRPr="002D30AD" w:rsidRDefault="008603DB" w:rsidP="008603DB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Kobraee, S. and K. Shamsi.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2011. Soybean production under water deficit conditions.</w:t>
      </w:r>
    </w:p>
    <w:p w:rsidR="008603DB" w:rsidRPr="002D30AD" w:rsidRDefault="008603DB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Annals of Bio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Res. Vol. 2 (2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423 – 434 . </w:t>
      </w:r>
    </w:p>
    <w:p w:rsidR="00A05FBA" w:rsidRPr="002D30AD" w:rsidRDefault="00A05FBA" w:rsidP="00A05FB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Kocoń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2010.The effect of foliar or soil top – dressing of urea on some physiological</w:t>
      </w:r>
    </w:p>
    <w:p w:rsidR="00A05FBA" w:rsidRPr="002D30AD" w:rsidRDefault="00A05FBA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processes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seed yield of faba bean. Polish 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Agro</w:t>
      </w:r>
      <w:r w:rsidR="00AE4EC1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Vol. 3</w:t>
      </w:r>
      <w:r w:rsidR="00AE4EC1">
        <w:rPr>
          <w:rFonts w:asciiTheme="majorBidi" w:hAnsiTheme="majorBidi" w:cstheme="majorBidi"/>
          <w:sz w:val="28"/>
          <w:szCs w:val="28"/>
        </w:rPr>
        <w:t>:15 – 19.</w:t>
      </w:r>
      <w:proofErr w:type="gramEnd"/>
    </w:p>
    <w:p w:rsidR="00051FDA" w:rsidRPr="002D30AD" w:rsidRDefault="00074CF0" w:rsidP="00051FD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Koochaki</w:t>
      </w:r>
      <w:r w:rsidR="00051FDA" w:rsidRPr="002D30AD"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="00051FDA" w:rsidRPr="002D30AD">
        <w:rPr>
          <w:rFonts w:asciiTheme="majorBidi" w:hAnsiTheme="majorBidi" w:cstheme="majorBidi"/>
          <w:sz w:val="28"/>
          <w:szCs w:val="28"/>
        </w:rPr>
        <w:t xml:space="preserve"> A. and H. Marashi. 1989. The effect of plant spacing and cutting treatments</w:t>
      </w:r>
    </w:p>
    <w:p w:rsidR="00051FDA" w:rsidRPr="002D30AD" w:rsidRDefault="00051FDA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seed yield of alfalfa.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Mashhad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Sci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and </w:t>
      </w:r>
      <w:r w:rsidR="00AE4EC1" w:rsidRPr="00AE4EC1">
        <w:rPr>
          <w:rFonts w:asciiTheme="majorBidi" w:hAnsiTheme="majorBidi" w:cstheme="majorBidi"/>
          <w:sz w:val="28"/>
          <w:szCs w:val="28"/>
        </w:rPr>
        <w:t>Tech</w:t>
      </w:r>
      <w:r w:rsidR="005F05B2">
        <w:rPr>
          <w:rFonts w:asciiTheme="majorBidi" w:hAnsiTheme="majorBidi" w:cstheme="majorBidi"/>
          <w:sz w:val="28"/>
          <w:szCs w:val="28"/>
        </w:rPr>
        <w:t>. Vol. 3</w:t>
      </w:r>
      <w:r w:rsidR="00AE4EC1" w:rsidRPr="00AE4EC1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</w:t>
      </w:r>
      <w:r w:rsidR="00AE4EC1" w:rsidRPr="00AE4EC1">
        <w:rPr>
          <w:rFonts w:asciiTheme="majorBidi" w:hAnsiTheme="majorBidi" w:cstheme="majorBidi"/>
          <w:sz w:val="28"/>
          <w:szCs w:val="28"/>
        </w:rPr>
        <w:t>3</w:t>
      </w:r>
      <w:r w:rsidR="00AE4EC1">
        <w:rPr>
          <w:rFonts w:asciiTheme="majorBidi" w:hAnsiTheme="majorBidi" w:cstheme="majorBidi"/>
          <w:sz w:val="28"/>
          <w:szCs w:val="28"/>
        </w:rPr>
        <w:t>) : 50-</w:t>
      </w:r>
      <w:r w:rsidR="00AE4EC1" w:rsidRPr="00AE4EC1">
        <w:rPr>
          <w:rFonts w:asciiTheme="majorBidi" w:hAnsiTheme="majorBidi" w:cs="Times New Roman"/>
          <w:sz w:val="28"/>
          <w:szCs w:val="28"/>
          <w:rtl/>
        </w:rPr>
        <w:t xml:space="preserve"> </w:t>
      </w:r>
    </w:p>
    <w:p w:rsidR="00051FDA" w:rsidRPr="002D30AD" w:rsidRDefault="00051FDA" w:rsidP="00AE4EC1">
      <w:pPr>
        <w:bidi/>
        <w:spacing w:line="240" w:lineRule="auto"/>
        <w:ind w:left="441" w:right="142" w:hanging="441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64 .</w:t>
      </w:r>
      <w:proofErr w:type="gramEnd"/>
      <w:r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</w:p>
    <w:p w:rsidR="00752F5E" w:rsidRPr="002D30AD" w:rsidRDefault="00752F5E" w:rsidP="00944EA2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Kooch</w:t>
      </w:r>
      <w:r w:rsidR="00051FDA" w:rsidRPr="002D30AD">
        <w:rPr>
          <w:rFonts w:asciiTheme="majorBidi" w:hAnsiTheme="majorBidi" w:cstheme="majorBidi"/>
          <w:sz w:val="28"/>
          <w:szCs w:val="28"/>
        </w:rPr>
        <w:t>e</w:t>
      </w:r>
      <w:r w:rsidRPr="002D30AD">
        <w:rPr>
          <w:rFonts w:asciiTheme="majorBidi" w:hAnsiTheme="majorBidi" w:cstheme="majorBidi"/>
          <w:sz w:val="28"/>
          <w:szCs w:val="28"/>
        </w:rPr>
        <w:t>ki, A. and</w:t>
      </w:r>
      <w:r w:rsidR="00944EA2">
        <w:rPr>
          <w:rFonts w:asciiTheme="majorBidi" w:hAnsiTheme="majorBidi" w:cstheme="majorBidi"/>
          <w:sz w:val="28"/>
          <w:szCs w:val="28"/>
        </w:rPr>
        <w:t xml:space="preserve"> </w:t>
      </w:r>
      <w:r w:rsidR="00944EA2" w:rsidRPr="00944EA2">
        <w:rPr>
          <w:rFonts w:asciiTheme="majorBidi" w:hAnsiTheme="majorBidi" w:cstheme="majorBidi"/>
          <w:sz w:val="28"/>
          <w:szCs w:val="28"/>
        </w:rPr>
        <w:t>Gh.</w:t>
      </w:r>
      <w:r w:rsidRPr="002D30AD">
        <w:rPr>
          <w:rFonts w:asciiTheme="majorBidi" w:hAnsiTheme="majorBidi" w:cstheme="majorBidi"/>
          <w:sz w:val="28"/>
          <w:szCs w:val="28"/>
        </w:rPr>
        <w:t xml:space="preserve"> Sarmadnia, (2007).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Physiology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agronomical  plants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Eleventh </w:t>
      </w:r>
    </w:p>
    <w:p w:rsidR="00752F5E" w:rsidRPr="002D30AD" w:rsidRDefault="00752F5E" w:rsidP="00752F5E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edition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, Mashhad.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Jahad-e-Daneshgahi of Mashhad Press, 467 p.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E208D8" w:rsidRPr="002D30AD" w:rsidRDefault="00E208D8" w:rsidP="00E208D8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Krogman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K. K. and E. H. Hobbs. 1977. Irrigation management of alfalfa for seed. Can.</w:t>
      </w:r>
    </w:p>
    <w:p w:rsidR="00E208D8" w:rsidRPr="002D30AD" w:rsidRDefault="00E208D8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Plant Sci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Vol. 57: 891 – 896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6D7BEC" w:rsidRDefault="006D7BEC" w:rsidP="006D7BE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Kumar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G. S. ; P. Muthukrishnan ; S. Ramasamy and K. K. Chandragiri . 2008. Effect </w:t>
      </w:r>
    </w:p>
    <w:p w:rsidR="006D7BEC" w:rsidRDefault="006D7BEC" w:rsidP="006D7BE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of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organic foliar spray on growth and yield of blackgram ( </w:t>
      </w:r>
      <w:r w:rsidRPr="00121D1E">
        <w:rPr>
          <w:rFonts w:asciiTheme="majorBidi" w:hAnsiTheme="majorBidi" w:cstheme="majorBidi"/>
          <w:i/>
          <w:iCs/>
          <w:sz w:val="28"/>
          <w:szCs w:val="28"/>
        </w:rPr>
        <w:t>Vigna mungo</w:t>
      </w:r>
      <w:r>
        <w:rPr>
          <w:rFonts w:asciiTheme="majorBidi" w:hAnsiTheme="majorBidi" w:cstheme="majorBidi"/>
          <w:sz w:val="28"/>
          <w:szCs w:val="28"/>
        </w:rPr>
        <w:t xml:space="preserve"> L. )</w:t>
      </w:r>
    </w:p>
    <w:p w:rsidR="006D7BEC" w:rsidRPr="002D30AD" w:rsidRDefault="006D7BEC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121D1E">
        <w:rPr>
          <w:rFonts w:asciiTheme="majorBidi" w:hAnsiTheme="majorBidi" w:cstheme="majorBidi"/>
          <w:sz w:val="28"/>
          <w:szCs w:val="28"/>
        </w:rPr>
        <w:t>Madras Agri</w:t>
      </w:r>
      <w:r w:rsidR="00AE4EC1">
        <w:rPr>
          <w:rFonts w:asciiTheme="majorBidi" w:hAnsiTheme="majorBidi" w:cstheme="majorBidi"/>
          <w:sz w:val="28"/>
          <w:szCs w:val="28"/>
        </w:rPr>
        <w:t xml:space="preserve">. </w:t>
      </w:r>
      <w:r w:rsidR="005F05B2">
        <w:rPr>
          <w:rFonts w:asciiTheme="majorBidi" w:hAnsiTheme="majorBidi" w:cstheme="majorBidi"/>
          <w:sz w:val="28"/>
          <w:szCs w:val="28"/>
        </w:rPr>
        <w:t xml:space="preserve">J. Vol. 95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( 1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– 6 ) : 57 – 60</w:t>
      </w:r>
      <w:r w:rsidR="00121D1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1B75F9" w:rsidRPr="002D30AD" w:rsidRDefault="00074CF0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Lannucci,</w:t>
      </w:r>
      <w:r w:rsidR="001B75F9" w:rsidRPr="002D30AD">
        <w:rPr>
          <w:rFonts w:asciiTheme="majorBidi" w:hAnsiTheme="majorBidi" w:cstheme="majorBidi"/>
          <w:sz w:val="28"/>
          <w:szCs w:val="28"/>
        </w:rPr>
        <w:t xml:space="preserve"> A</w:t>
      </w:r>
      <w:proofErr w:type="gramStart"/>
      <w:r w:rsidR="001B75F9" w:rsidRPr="002D30AD">
        <w:rPr>
          <w:rFonts w:asciiTheme="majorBidi" w:hAnsiTheme="majorBidi" w:cstheme="majorBidi"/>
          <w:sz w:val="28"/>
          <w:szCs w:val="28"/>
        </w:rPr>
        <w:t>. ;</w:t>
      </w:r>
      <w:proofErr w:type="gramEnd"/>
      <w:r w:rsidR="001B75F9" w:rsidRPr="002D30AD">
        <w:rPr>
          <w:rFonts w:asciiTheme="majorBidi" w:hAnsiTheme="majorBidi" w:cstheme="majorBidi"/>
          <w:sz w:val="28"/>
          <w:szCs w:val="28"/>
        </w:rPr>
        <w:t xml:space="preserve"> N. Di Fonzo and P. Martiniello . </w:t>
      </w:r>
      <w:r w:rsidRPr="002D30AD">
        <w:rPr>
          <w:rFonts w:asciiTheme="majorBidi" w:hAnsiTheme="majorBidi" w:cstheme="majorBidi"/>
          <w:sz w:val="28"/>
          <w:szCs w:val="28"/>
        </w:rPr>
        <w:t xml:space="preserve">2002. </w:t>
      </w:r>
      <w:r w:rsidR="001B75F9" w:rsidRPr="002D30AD">
        <w:rPr>
          <w:rFonts w:asciiTheme="majorBidi" w:hAnsiTheme="majorBidi" w:cstheme="majorBidi"/>
          <w:sz w:val="28"/>
          <w:szCs w:val="28"/>
        </w:rPr>
        <w:t xml:space="preserve">Alfalfa </w:t>
      </w:r>
      <w:proofErr w:type="gramStart"/>
      <w:r w:rsidR="001B75F9"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="001B75F9" w:rsidRPr="00074CF0">
        <w:rPr>
          <w:rFonts w:asciiTheme="majorBidi" w:hAnsiTheme="majorBidi" w:cstheme="majorBidi"/>
          <w:i/>
          <w:iCs/>
          <w:sz w:val="28"/>
          <w:szCs w:val="28"/>
        </w:rPr>
        <w:t>Medicago</w:t>
      </w:r>
      <w:proofErr w:type="gramEnd"/>
      <w:r w:rsidR="001B75F9" w:rsidRPr="00074CF0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 w:rsidR="001B75F9" w:rsidRPr="002D30AD">
        <w:rPr>
          <w:rFonts w:asciiTheme="majorBidi" w:hAnsiTheme="majorBidi" w:cstheme="majorBidi"/>
          <w:sz w:val="28"/>
          <w:szCs w:val="28"/>
        </w:rPr>
        <w:t xml:space="preserve"> L. ) </w:t>
      </w:r>
    </w:p>
    <w:p w:rsidR="001B75F9" w:rsidRPr="002D30AD" w:rsidRDefault="001B75F9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yield and quality under different forage management systems and </w:t>
      </w:r>
    </w:p>
    <w:p w:rsidR="001B75F9" w:rsidRPr="002D30AD" w:rsidRDefault="001B75F9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irrigation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regimes in a Mediterranean environment . Field Crops Res.78 </w:t>
      </w:r>
    </w:p>
    <w:p w:rsidR="001B75F9" w:rsidRPr="002D30AD" w:rsidRDefault="001B75F9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: 65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74 .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766D57" w:rsidRPr="002D30AD" w:rsidRDefault="00766D57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Lazaridou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and S. D. Koutroubas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2004 .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Drought effect on water use efficiency</w:t>
      </w:r>
    </w:p>
    <w:p w:rsidR="00766D57" w:rsidRDefault="00766D57" w:rsidP="00074CF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of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barseem clover at various growth stages. </w:t>
      </w:r>
      <w:hyperlink r:id="rId13" w:history="1">
        <w:r w:rsidR="00074CF0" w:rsidRPr="003F49E5">
          <w:rPr>
            <w:rStyle w:val="Hyperlink"/>
            <w:rFonts w:asciiTheme="majorBidi" w:hAnsiTheme="majorBidi" w:cstheme="majorBidi"/>
            <w:sz w:val="28"/>
            <w:szCs w:val="28"/>
          </w:rPr>
          <w:t>www.cropscience.org.au/../1/3/2/</w:t>
        </w:r>
      </w:hyperlink>
    </w:p>
    <w:p w:rsidR="00074CF0" w:rsidRPr="002D30AD" w:rsidRDefault="00074CF0" w:rsidP="00074CF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849 – Lazaridou.htm.</w:t>
      </w:r>
    </w:p>
    <w:p w:rsidR="00411C78" w:rsidRPr="002D30AD" w:rsidRDefault="00411C78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Lincoln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T. and Z. Edvardo . 2006. Assimilation of mineral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nutrition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In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Plant </w:t>
      </w:r>
    </w:p>
    <w:p w:rsidR="00411C78" w:rsidRPr="002D30AD" w:rsidRDefault="005F05B2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Physiology </w:t>
      </w:r>
      <w:r w:rsidR="00411C78" w:rsidRPr="002D30A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</w:t>
      </w:r>
      <w:proofErr w:type="gramEnd"/>
      <w:r>
        <w:rPr>
          <w:rFonts w:asciiTheme="majorBidi" w:hAnsiTheme="majorBidi" w:cstheme="majorBidi"/>
          <w:sz w:val="28"/>
          <w:szCs w:val="28"/>
        </w:rPr>
        <w:t>4 th ed.</w:t>
      </w:r>
      <w:r w:rsidR="00411C78" w:rsidRPr="002D30AD">
        <w:rPr>
          <w:rFonts w:asciiTheme="majorBidi" w:hAnsiTheme="majorBidi" w:cstheme="majorBidi"/>
          <w:sz w:val="28"/>
          <w:szCs w:val="28"/>
        </w:rPr>
        <w:t>), Sinaur Associates , Inc. Pub. P. O. Box407, Sunderland</w:t>
      </w:r>
    </w:p>
    <w:p w:rsidR="00600072" w:rsidRPr="002D30AD" w:rsidRDefault="00411C78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705 p.</w:t>
      </w:r>
      <w:proofErr w:type="gramEnd"/>
    </w:p>
    <w:p w:rsidR="00624BE1" w:rsidRPr="00624BE1" w:rsidRDefault="00624BE1" w:rsidP="00624BE1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proofErr w:type="gramStart"/>
      <w:r w:rsidRPr="00624BE1">
        <w:rPr>
          <w:rFonts w:asciiTheme="majorBidi" w:hAnsiTheme="majorBidi" w:cstheme="majorBidi"/>
          <w:sz w:val="28"/>
          <w:szCs w:val="28"/>
        </w:rPr>
        <w:t>M</w:t>
      </w:r>
      <w:r>
        <w:rPr>
          <w:rFonts w:asciiTheme="majorBidi" w:hAnsiTheme="majorBidi" w:cstheme="majorBidi"/>
          <w:sz w:val="28"/>
          <w:szCs w:val="28"/>
        </w:rPr>
        <w:t>aehler</w:t>
      </w:r>
      <w:r w:rsidRPr="00624BE1">
        <w:rPr>
          <w:rFonts w:asciiTheme="majorBidi" w:hAnsiTheme="majorBidi" w:cstheme="majorBidi"/>
          <w:sz w:val="28"/>
          <w:szCs w:val="28"/>
        </w:rPr>
        <w:t xml:space="preserve">, A.R. </w:t>
      </w:r>
      <w:r>
        <w:rPr>
          <w:rFonts w:asciiTheme="majorBidi" w:hAnsiTheme="majorBidi" w:cstheme="majorBidi"/>
          <w:sz w:val="28"/>
          <w:szCs w:val="28"/>
        </w:rPr>
        <w:t>and others</w:t>
      </w:r>
      <w:r w:rsidRPr="00624BE1"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2003.</w:t>
      </w:r>
      <w:r w:rsidRPr="00624BE1">
        <w:rPr>
          <w:rFonts w:asciiTheme="majorBidi" w:hAnsiTheme="majorBidi" w:cstheme="majorBidi"/>
          <w:sz w:val="28"/>
          <w:szCs w:val="28"/>
        </w:rPr>
        <w:t xml:space="preserve"> Qualidade of grãos of duas</w:t>
      </w:r>
      <w:r>
        <w:rPr>
          <w:rFonts w:asciiTheme="majorBidi" w:hAnsiTheme="majorBidi" w:cstheme="majorBidi"/>
          <w:sz w:val="28"/>
          <w:szCs w:val="28"/>
        </w:rPr>
        <w:t xml:space="preserve"> soybean cultivars em </w:t>
      </w:r>
    </w:p>
    <w:p w:rsidR="00624BE1" w:rsidRDefault="00624BE1" w:rsidP="00624BE1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624BE1">
        <w:rPr>
          <w:rFonts w:asciiTheme="majorBidi" w:hAnsiTheme="majorBidi" w:cstheme="majorBidi"/>
          <w:sz w:val="28"/>
          <w:szCs w:val="28"/>
        </w:rPr>
        <w:t>função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da disponibilidade of water</w:t>
      </w:r>
      <w:r w:rsidRPr="00624BE1"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not only e arranjo of plants. Science</w:t>
      </w:r>
    </w:p>
    <w:p w:rsidR="00231888" w:rsidRPr="00DD7C5F" w:rsidRDefault="00624BE1" w:rsidP="005F05B2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624B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C07EF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624BE1">
        <w:rPr>
          <w:rFonts w:asciiTheme="majorBidi" w:hAnsiTheme="majorBidi" w:cstheme="majorBidi"/>
          <w:sz w:val="28"/>
          <w:szCs w:val="28"/>
        </w:rPr>
        <w:t>Rural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Santa Maria</w:t>
      </w:r>
      <w:r>
        <w:rPr>
          <w:rFonts w:asciiTheme="majorBidi" w:hAnsiTheme="majorBidi" w:cstheme="majorBidi"/>
          <w:sz w:val="28"/>
          <w:szCs w:val="28"/>
        </w:rPr>
        <w:t xml:space="preserve"> , Vol</w:t>
      </w:r>
      <w:r w:rsidRPr="00624BE1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33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(2</w:t>
      </w:r>
      <w:r>
        <w:rPr>
          <w:rFonts w:asciiTheme="majorBidi" w:hAnsiTheme="majorBidi" w:cstheme="majorBidi"/>
          <w:sz w:val="28"/>
          <w:szCs w:val="28"/>
        </w:rPr>
        <w:t>):</w:t>
      </w:r>
      <w:r w:rsidR="00C07EF4">
        <w:rPr>
          <w:rFonts w:asciiTheme="majorBidi" w:hAnsiTheme="majorBidi" w:cstheme="majorBidi"/>
          <w:sz w:val="28"/>
          <w:szCs w:val="28"/>
        </w:rPr>
        <w:t xml:space="preserve"> </w:t>
      </w:r>
      <w:r w:rsidRPr="00624BE1">
        <w:rPr>
          <w:rFonts w:asciiTheme="majorBidi" w:hAnsiTheme="majorBidi" w:cstheme="majorBidi"/>
          <w:sz w:val="28"/>
          <w:szCs w:val="28"/>
        </w:rPr>
        <w:t>213-218</w:t>
      </w:r>
      <w:r>
        <w:rPr>
          <w:rFonts w:asciiTheme="majorBidi" w:hAnsiTheme="majorBidi" w:cstheme="majorBidi"/>
          <w:sz w:val="28"/>
          <w:szCs w:val="28"/>
        </w:rPr>
        <w:t xml:space="preserve"> .</w:t>
      </w:r>
      <w:r w:rsidRPr="00624BE1">
        <w:rPr>
          <w:rFonts w:asciiTheme="majorBidi" w:hAnsiTheme="majorBidi" w:cstheme="majorBidi"/>
          <w:sz w:val="28"/>
          <w:szCs w:val="28"/>
        </w:rPr>
        <w:t xml:space="preserve"> </w:t>
      </w:r>
      <w:r w:rsidR="00231888" w:rsidRPr="00DD7C5F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231888" w:rsidRPr="00DD7C5F">
        <w:rPr>
          <w:rFonts w:asciiTheme="majorBidi" w:hAnsiTheme="majorBidi" w:cstheme="majorBidi"/>
          <w:sz w:val="28"/>
          <w:szCs w:val="28"/>
        </w:rPr>
        <w:t xml:space="preserve">                </w:t>
      </w:r>
    </w:p>
    <w:p w:rsidR="00FE7313" w:rsidRPr="002D30AD" w:rsidRDefault="00FE7313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Mallarino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P. 2005 . Foliar fertilization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soybean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Is it useful to supplement </w:t>
      </w:r>
    </w:p>
    <w:p w:rsidR="00FE7313" w:rsidRPr="002D30AD" w:rsidRDefault="00FE7313" w:rsidP="00382A2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="00382A2C" w:rsidRPr="002D30AD">
        <w:rPr>
          <w:rFonts w:asciiTheme="majorBidi" w:hAnsiTheme="majorBidi" w:cstheme="majorBidi"/>
          <w:sz w:val="28"/>
          <w:szCs w:val="28"/>
        </w:rPr>
        <w:t>p</w:t>
      </w:r>
      <w:r w:rsidRPr="002D30AD">
        <w:rPr>
          <w:rFonts w:asciiTheme="majorBidi" w:hAnsiTheme="majorBidi" w:cstheme="majorBidi"/>
          <w:sz w:val="28"/>
          <w:szCs w:val="28"/>
        </w:rPr>
        <w:t>rimary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fertilization ? In: Integrated Crop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Management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IC – 494 , 15, 125-</w:t>
      </w:r>
    </w:p>
    <w:p w:rsidR="00FE7313" w:rsidRPr="002D30AD" w:rsidRDefault="00FE7313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126, </w:t>
      </w:r>
      <w:hyperlink r:id="rId14" w:history="1">
        <w:r w:rsidR="002261E6" w:rsidRPr="002D30AD">
          <w:rPr>
            <w:rStyle w:val="Hyperlink"/>
            <w:rFonts w:asciiTheme="majorBidi" w:hAnsiTheme="majorBidi" w:cstheme="majorBidi"/>
            <w:sz w:val="28"/>
            <w:szCs w:val="28"/>
          </w:rPr>
          <w:t>http://www.ipm.iastate.edu/ipm/icml2005/6- 20/folfert.html</w:t>
        </w:r>
      </w:hyperlink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E04FF3" w:rsidRPr="002D30AD" w:rsidRDefault="00E04FF3" w:rsidP="00E04FF3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Mansoor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; H. Khan ; M. Ayaz ; M. Zubair and M. A. Nadim . 2010. Effect of </w:t>
      </w:r>
    </w:p>
    <w:p w:rsidR="00E04FF3" w:rsidRPr="002D30AD" w:rsidRDefault="00E04FF3" w:rsidP="00F75A0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F75A0A" w:rsidRPr="002D30AD">
        <w:rPr>
          <w:rFonts w:asciiTheme="majorBidi" w:hAnsiTheme="majorBidi" w:cstheme="majorBidi"/>
          <w:sz w:val="28"/>
          <w:szCs w:val="28"/>
        </w:rPr>
        <w:t>d</w:t>
      </w:r>
      <w:r w:rsidRPr="002D30AD">
        <w:rPr>
          <w:rFonts w:asciiTheme="majorBidi" w:hAnsiTheme="majorBidi" w:cstheme="majorBidi"/>
          <w:sz w:val="28"/>
          <w:szCs w:val="28"/>
        </w:rPr>
        <w:t>ifferent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planting densities some physiological parameters of mungbean .</w:t>
      </w:r>
    </w:p>
    <w:p w:rsidR="00BB3DC1" w:rsidRPr="002D30AD" w:rsidRDefault="00E04FF3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   Gomal University</w:t>
      </w:r>
      <w:r w:rsidR="005F05B2">
        <w:rPr>
          <w:rFonts w:asciiTheme="majorBidi" w:hAnsiTheme="majorBidi" w:cstheme="majorBidi"/>
          <w:sz w:val="28"/>
          <w:szCs w:val="28"/>
        </w:rPr>
        <w:t xml:space="preserve"> Journal of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Research 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Vol. 26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(2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1 – 8 . </w:t>
      </w:r>
      <w:r w:rsidR="00BB3DC1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4021B0" w:rsidRPr="002D30AD" w:rsidRDefault="004021B0" w:rsidP="002F30F8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Mao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P. S. ; Y. Sun ; X. X. Wei ; X. G. Wang and Q. C. Yang .20</w:t>
      </w:r>
      <w:r w:rsidR="002F30F8">
        <w:rPr>
          <w:rFonts w:asciiTheme="majorBidi" w:hAnsiTheme="majorBidi" w:cstheme="majorBidi"/>
          <w:sz w:val="28"/>
          <w:szCs w:val="28"/>
        </w:rPr>
        <w:t>09</w:t>
      </w:r>
      <w:r w:rsidRPr="002D30AD">
        <w:rPr>
          <w:rFonts w:asciiTheme="majorBidi" w:hAnsiTheme="majorBidi" w:cstheme="majorBidi"/>
          <w:sz w:val="28"/>
          <w:szCs w:val="28"/>
        </w:rPr>
        <w:t xml:space="preserve">. Effect of row </w:t>
      </w:r>
    </w:p>
    <w:p w:rsidR="004021B0" w:rsidRPr="002D30AD" w:rsidRDefault="004021B0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30177F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B63688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0177F" w:rsidRPr="002D30AD">
        <w:rPr>
          <w:rFonts w:asciiTheme="majorBidi" w:hAnsiTheme="majorBidi" w:cstheme="majorBidi"/>
          <w:sz w:val="28"/>
          <w:szCs w:val="28"/>
        </w:rPr>
        <w:t>s</w:t>
      </w:r>
      <w:r w:rsidRPr="002D30AD">
        <w:rPr>
          <w:rFonts w:asciiTheme="majorBidi" w:hAnsiTheme="majorBidi" w:cstheme="majorBidi"/>
          <w:sz w:val="28"/>
          <w:szCs w:val="28"/>
        </w:rPr>
        <w:t>pacing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plant growth regulators on the alfalfa seed yield .</w:t>
      </w:r>
      <w:r w:rsidR="0030177F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30177F" w:rsidRPr="002D30AD" w:rsidRDefault="005F05B2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hyperlink r:id="rId15" w:history="1">
        <w:r w:rsidR="0030177F" w:rsidRPr="002D30AD">
          <w:rPr>
            <w:rStyle w:val="Hyperlink"/>
            <w:rFonts w:asciiTheme="majorBidi" w:hAnsiTheme="majorBidi" w:cstheme="majorBidi"/>
            <w:sz w:val="28"/>
            <w:szCs w:val="28"/>
          </w:rPr>
          <w:t>www.ihsg.org/.../IHSC2010PosterProceedings(17).pdf</w:t>
        </w:r>
      </w:hyperlink>
      <w:r w:rsidR="0030177F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30177F"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</w:p>
    <w:p w:rsidR="0030177F" w:rsidRPr="002D30AD" w:rsidRDefault="004021B0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0177F" w:rsidRPr="002D30AD">
        <w:rPr>
          <w:rFonts w:asciiTheme="majorBidi" w:hAnsiTheme="majorBidi" w:cstheme="majorBidi"/>
          <w:sz w:val="28"/>
          <w:szCs w:val="28"/>
        </w:rPr>
        <w:t>Marble ,</w:t>
      </w:r>
      <w:proofErr w:type="gramEnd"/>
      <w:r w:rsidR="0030177F" w:rsidRPr="002D30AD">
        <w:rPr>
          <w:rFonts w:asciiTheme="majorBidi" w:hAnsiTheme="majorBidi" w:cstheme="majorBidi"/>
          <w:sz w:val="28"/>
          <w:szCs w:val="28"/>
        </w:rPr>
        <w:t xml:space="preserve"> V. L. 1989 . Fodders for the near </w:t>
      </w:r>
      <w:proofErr w:type="gramStart"/>
      <w:r w:rsidR="0030177F" w:rsidRPr="002D30AD">
        <w:rPr>
          <w:rFonts w:asciiTheme="majorBidi" w:hAnsiTheme="majorBidi" w:cstheme="majorBidi"/>
          <w:sz w:val="28"/>
          <w:szCs w:val="28"/>
        </w:rPr>
        <w:t>east :</w:t>
      </w:r>
      <w:proofErr w:type="gramEnd"/>
      <w:r w:rsidR="0030177F" w:rsidRPr="002D30AD">
        <w:rPr>
          <w:rFonts w:asciiTheme="majorBidi" w:hAnsiTheme="majorBidi" w:cstheme="majorBidi"/>
          <w:sz w:val="28"/>
          <w:szCs w:val="28"/>
        </w:rPr>
        <w:t xml:space="preserve"> alfalfa . FAO Plant Production and </w:t>
      </w:r>
    </w:p>
    <w:p w:rsidR="00400B62" w:rsidRDefault="0030177F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Protection Paper 97 /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1 .</w:t>
      </w:r>
      <w:proofErr w:type="gramEnd"/>
      <w:r w:rsidR="004021B0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00B62">
        <w:rPr>
          <w:rFonts w:asciiTheme="majorBidi" w:hAnsiTheme="majorBidi" w:cstheme="majorBidi"/>
          <w:sz w:val="28"/>
          <w:szCs w:val="28"/>
        </w:rPr>
        <w:t>Food and Agriculture Organization of the United</w:t>
      </w:r>
    </w:p>
    <w:p w:rsidR="004021B0" w:rsidRPr="002D30AD" w:rsidRDefault="00400B62" w:rsidP="00400B6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Nations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Rome , Italy , 207 pp.                        </w:t>
      </w:r>
      <w:r w:rsidR="004021B0"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="0030177F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4021B0" w:rsidRPr="002D30AD">
        <w:rPr>
          <w:rFonts w:asciiTheme="majorBidi" w:hAnsiTheme="majorBidi" w:cstheme="majorBidi"/>
          <w:sz w:val="28"/>
          <w:szCs w:val="28"/>
        </w:rPr>
        <w:t xml:space="preserve">    </w:t>
      </w:r>
      <w:r w:rsidR="00B63688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4021B0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4021B0"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</w:t>
      </w:r>
    </w:p>
    <w:p w:rsidR="0030177F" w:rsidRPr="002D30AD" w:rsidRDefault="002261E6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Marschner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; 1995 . </w:t>
      </w:r>
      <w:r w:rsidR="00453021" w:rsidRPr="002D30AD">
        <w:rPr>
          <w:rFonts w:asciiTheme="majorBidi" w:hAnsiTheme="majorBidi" w:cstheme="majorBidi"/>
          <w:sz w:val="28"/>
          <w:szCs w:val="28"/>
        </w:rPr>
        <w:t>Mineral</w:t>
      </w:r>
      <w:r w:rsidRPr="002D30AD">
        <w:rPr>
          <w:rFonts w:asciiTheme="majorBidi" w:hAnsiTheme="majorBidi" w:cstheme="majorBidi"/>
          <w:sz w:val="28"/>
          <w:szCs w:val="28"/>
        </w:rPr>
        <w:t xml:space="preserve"> nutrition of h</w:t>
      </w:r>
      <w:r w:rsidR="0030177F" w:rsidRPr="002D30AD">
        <w:rPr>
          <w:rFonts w:asciiTheme="majorBidi" w:hAnsiTheme="majorBidi" w:cstheme="majorBidi"/>
          <w:sz w:val="28"/>
          <w:szCs w:val="28"/>
        </w:rPr>
        <w:t xml:space="preserve">igher </w:t>
      </w:r>
      <w:proofErr w:type="gramStart"/>
      <w:r w:rsidR="0030177F" w:rsidRPr="002D30AD">
        <w:rPr>
          <w:rFonts w:asciiTheme="majorBidi" w:hAnsiTheme="majorBidi" w:cstheme="majorBidi"/>
          <w:sz w:val="28"/>
          <w:szCs w:val="28"/>
        </w:rPr>
        <w:t>plants .</w:t>
      </w:r>
      <w:proofErr w:type="gramEnd"/>
      <w:r w:rsidR="0030177F" w:rsidRPr="002D30AD">
        <w:rPr>
          <w:rFonts w:asciiTheme="majorBidi" w:hAnsiTheme="majorBidi" w:cstheme="majorBidi"/>
          <w:sz w:val="28"/>
          <w:szCs w:val="28"/>
        </w:rPr>
        <w:t xml:space="preserve"> Academic </w:t>
      </w:r>
      <w:proofErr w:type="gramStart"/>
      <w:r w:rsidR="0030177F" w:rsidRPr="002D30AD">
        <w:rPr>
          <w:rFonts w:asciiTheme="majorBidi" w:hAnsiTheme="majorBidi" w:cstheme="majorBidi"/>
          <w:sz w:val="28"/>
          <w:szCs w:val="28"/>
        </w:rPr>
        <w:t>Press ,</w:t>
      </w:r>
      <w:proofErr w:type="gramEnd"/>
      <w:r w:rsidR="00F77B9A" w:rsidRPr="00F77B9A">
        <w:t xml:space="preserve"> </w:t>
      </w:r>
      <w:r w:rsidR="00F77B9A" w:rsidRPr="00F77B9A">
        <w:rPr>
          <w:rFonts w:asciiTheme="majorBidi" w:hAnsiTheme="majorBidi" w:cstheme="majorBidi"/>
          <w:sz w:val="28"/>
          <w:szCs w:val="28"/>
        </w:rPr>
        <w:t>New</w:t>
      </w:r>
    </w:p>
    <w:p w:rsidR="00E20112" w:rsidRDefault="002261E6" w:rsidP="00F77B9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F77B9A">
        <w:rPr>
          <w:rFonts w:asciiTheme="majorBidi" w:hAnsiTheme="majorBidi" w:cstheme="majorBidi"/>
          <w:sz w:val="28"/>
          <w:szCs w:val="28"/>
        </w:rPr>
        <w:t xml:space="preserve">   </w:t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York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453021" w:rsidRPr="002D30AD">
        <w:rPr>
          <w:rFonts w:asciiTheme="majorBidi" w:hAnsiTheme="majorBidi" w:cstheme="majorBidi"/>
          <w:sz w:val="28"/>
          <w:szCs w:val="28"/>
        </w:rPr>
        <w:t>NY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E20112" w:rsidRDefault="00E20112" w:rsidP="00E2011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Martiniello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Q. and J. A. T. de Silva. 2011. Physiological and biochemical aspects</w:t>
      </w:r>
    </w:p>
    <w:p w:rsidR="00E20112" w:rsidRDefault="00E20112" w:rsidP="00C07EF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C07EF4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C07EF4">
        <w:rPr>
          <w:rFonts w:asciiTheme="majorBidi" w:hAnsiTheme="majorBidi" w:cstheme="majorBidi"/>
          <w:sz w:val="28"/>
          <w:szCs w:val="28"/>
        </w:rPr>
        <w:t>i</w:t>
      </w:r>
      <w:r>
        <w:rPr>
          <w:rFonts w:asciiTheme="majorBidi" w:hAnsiTheme="majorBidi" w:cstheme="majorBidi"/>
          <w:sz w:val="28"/>
          <w:szCs w:val="28"/>
        </w:rPr>
        <w:t>nvolved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in growth and yield components of cultivated forage species in </w:t>
      </w:r>
    </w:p>
    <w:p w:rsidR="003E364A" w:rsidRDefault="00E20112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EE7CAC">
        <w:rPr>
          <w:rFonts w:asciiTheme="majorBidi" w:hAnsiTheme="majorBidi" w:cstheme="majorBidi"/>
          <w:sz w:val="28"/>
          <w:szCs w:val="28"/>
        </w:rPr>
        <w:t xml:space="preserve">  </w:t>
      </w:r>
      <w:r w:rsidR="00C07EF4">
        <w:rPr>
          <w:rFonts w:asciiTheme="majorBidi" w:hAnsiTheme="majorBidi" w:cstheme="majorBidi"/>
          <w:sz w:val="28"/>
          <w:szCs w:val="28"/>
        </w:rPr>
        <w:t xml:space="preserve">    </w:t>
      </w:r>
      <w:r w:rsidR="00EE7CA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D337D1">
        <w:rPr>
          <w:rFonts w:asciiTheme="majorBidi" w:hAnsiTheme="majorBidi" w:cstheme="majorBidi"/>
          <w:sz w:val="28"/>
          <w:szCs w:val="28"/>
        </w:rPr>
        <w:t>Mediterranean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environments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A Review.</w:t>
      </w:r>
      <w:r w:rsidR="00FA2A15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337D1">
        <w:rPr>
          <w:rFonts w:asciiTheme="majorBidi" w:hAnsiTheme="majorBidi" w:cstheme="majorBidi"/>
          <w:sz w:val="28"/>
          <w:szCs w:val="28"/>
        </w:rPr>
        <w:t>t</w:t>
      </w:r>
      <w:r>
        <w:rPr>
          <w:rFonts w:asciiTheme="majorBidi" w:hAnsiTheme="majorBidi" w:cstheme="majorBidi"/>
          <w:sz w:val="28"/>
          <w:szCs w:val="28"/>
        </w:rPr>
        <w:t>he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Eur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J</w:t>
      </w:r>
      <w:r w:rsidR="00AE4EC1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 xml:space="preserve">of Plant </w:t>
      </w:r>
      <w:r w:rsidR="00AE4EC1" w:rsidRPr="00AE4EC1">
        <w:rPr>
          <w:rFonts w:asciiTheme="majorBidi" w:hAnsiTheme="majorBidi" w:cstheme="majorBidi"/>
          <w:sz w:val="28"/>
          <w:szCs w:val="28"/>
        </w:rPr>
        <w:t xml:space="preserve">Sci.  </w:t>
      </w:r>
      <w:proofErr w:type="gramStart"/>
      <w:r w:rsidR="00AE4EC1" w:rsidRPr="00AE4EC1">
        <w:rPr>
          <w:rFonts w:asciiTheme="majorBidi" w:hAnsiTheme="majorBidi" w:cstheme="majorBidi"/>
          <w:sz w:val="28"/>
          <w:szCs w:val="28"/>
        </w:rPr>
        <w:t>and</w:t>
      </w:r>
      <w:proofErr w:type="gramEnd"/>
    </w:p>
    <w:p w:rsidR="00FA2A15" w:rsidRPr="002D30AD" w:rsidRDefault="00EE7CAC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C07EF4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Biotech.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5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( Special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Issue 2</w:t>
      </w:r>
      <w:r w:rsidR="00E20112">
        <w:rPr>
          <w:rFonts w:asciiTheme="majorBidi" w:hAnsiTheme="majorBidi" w:cstheme="majorBidi"/>
          <w:sz w:val="28"/>
          <w:szCs w:val="28"/>
        </w:rPr>
        <w:t xml:space="preserve">) : 64 – 98 . </w:t>
      </w:r>
      <w:r w:rsidR="00FA2A15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281B43" w:rsidRDefault="003E64EE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Massengale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A. ; M. D. Levin ; A. K. Dobrenz and F. E. Todd . </w:t>
      </w:r>
      <w:proofErr w:type="gramStart"/>
      <w:r w:rsidR="00EB3213" w:rsidRPr="002D30AD">
        <w:rPr>
          <w:rFonts w:asciiTheme="majorBidi" w:hAnsiTheme="majorBidi" w:cstheme="majorBidi"/>
          <w:sz w:val="28"/>
          <w:szCs w:val="28"/>
        </w:rPr>
        <w:t>19</w:t>
      </w:r>
      <w:r w:rsidR="003E364A" w:rsidRPr="002D30AD">
        <w:rPr>
          <w:rFonts w:asciiTheme="majorBidi" w:hAnsiTheme="majorBidi" w:cstheme="majorBidi"/>
          <w:sz w:val="28"/>
          <w:szCs w:val="28"/>
        </w:rPr>
        <w:t>68 .</w:t>
      </w:r>
      <w:proofErr w:type="gramEnd"/>
      <w:r w:rsidR="003E364A" w:rsidRPr="002D30AD">
        <w:rPr>
          <w:rFonts w:asciiTheme="majorBidi" w:hAnsiTheme="majorBidi" w:cstheme="majorBidi"/>
          <w:sz w:val="28"/>
          <w:szCs w:val="28"/>
        </w:rPr>
        <w:t xml:space="preserve"> The influence </w:t>
      </w:r>
    </w:p>
    <w:p w:rsidR="00FE026A" w:rsidRDefault="00281B43" w:rsidP="00FE026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E364A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EB3213" w:rsidRPr="002D30AD">
        <w:rPr>
          <w:rFonts w:asciiTheme="majorBidi" w:hAnsiTheme="majorBidi" w:cstheme="majorBidi"/>
          <w:sz w:val="28"/>
          <w:szCs w:val="28"/>
        </w:rPr>
        <w:t>of</w:t>
      </w:r>
      <w:proofErr w:type="gramEnd"/>
      <w:r w:rsidR="00EB3213" w:rsidRPr="002D30AD">
        <w:rPr>
          <w:rFonts w:asciiTheme="majorBidi" w:hAnsiTheme="majorBidi" w:cstheme="majorBidi"/>
          <w:sz w:val="28"/>
          <w:szCs w:val="28"/>
        </w:rPr>
        <w:t xml:space="preserve"> growth regulators and plant spacing on sugar content of the nectar and </w:t>
      </w:r>
      <w:r w:rsidR="00FE026A">
        <w:rPr>
          <w:rFonts w:asciiTheme="majorBidi" w:hAnsiTheme="majorBidi" w:cstheme="majorBidi"/>
          <w:sz w:val="28"/>
          <w:szCs w:val="28"/>
        </w:rPr>
        <w:t>seed</w:t>
      </w:r>
    </w:p>
    <w:p w:rsidR="00EB3213" w:rsidRPr="002D30AD" w:rsidRDefault="00FE026A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281B43">
        <w:rPr>
          <w:rFonts w:asciiTheme="majorBidi" w:hAnsiTheme="majorBidi" w:cstheme="majorBidi"/>
          <w:sz w:val="28"/>
          <w:szCs w:val="28"/>
        </w:rPr>
        <w:t xml:space="preserve">  </w:t>
      </w:r>
      <w:r w:rsidR="003E364A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5F05B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production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in alfalfa (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EB3213" w:rsidRPr="002D30A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="005F05B2">
        <w:rPr>
          <w:rFonts w:asciiTheme="majorBidi" w:hAnsiTheme="majorBidi" w:cstheme="majorBidi"/>
          <w:sz w:val="28"/>
          <w:szCs w:val="28"/>
        </w:rPr>
        <w:t xml:space="preserve"> L.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). </w:t>
      </w:r>
      <w:proofErr w:type="gramStart"/>
      <w:r w:rsidR="00EB3213" w:rsidRPr="002D30AD">
        <w:rPr>
          <w:rFonts w:asciiTheme="majorBidi" w:hAnsiTheme="majorBidi" w:cstheme="majorBidi"/>
          <w:sz w:val="28"/>
          <w:szCs w:val="28"/>
        </w:rPr>
        <w:t>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of the Arizona</w:t>
      </w:r>
      <w:r>
        <w:rPr>
          <w:rFonts w:asciiTheme="majorBidi" w:hAnsiTheme="majorBidi" w:cstheme="majorBidi"/>
          <w:sz w:val="28"/>
          <w:szCs w:val="28"/>
        </w:rPr>
        <w:t xml:space="preserve"> Academy</w:t>
      </w:r>
      <w:r w:rsidR="00AE4EC1" w:rsidRPr="00AE4EC1">
        <w:t xml:space="preserve"> </w:t>
      </w:r>
      <w:r w:rsidR="00AE4EC1" w:rsidRPr="00AE4EC1">
        <w:rPr>
          <w:rFonts w:asciiTheme="majorBidi" w:hAnsiTheme="majorBidi" w:cstheme="majorBidi"/>
          <w:sz w:val="28"/>
          <w:szCs w:val="28"/>
        </w:rPr>
        <w:t>of Sci.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B00CDC" w:rsidRPr="002D30AD" w:rsidRDefault="00FE026A" w:rsidP="005F05B2">
      <w:pPr>
        <w:tabs>
          <w:tab w:val="left" w:pos="8844"/>
        </w:tabs>
        <w:bidi/>
        <w:spacing w:line="240" w:lineRule="auto"/>
        <w:ind w:right="142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5F05B2">
        <w:rPr>
          <w:rFonts w:asciiTheme="majorBidi" w:hAnsiTheme="majorBidi" w:cstheme="majorBidi"/>
          <w:sz w:val="28"/>
          <w:szCs w:val="28"/>
        </w:rPr>
        <w:t xml:space="preserve">   Vol. 5</w:t>
      </w:r>
      <w:r w:rsidR="00EB321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(2): 111 – 115</w:t>
      </w:r>
      <w:r w:rsidR="00EB3213" w:rsidRPr="002D30AD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E4EC1">
        <w:rPr>
          <w:rFonts w:asciiTheme="majorBidi" w:hAnsiTheme="majorBidi" w:cstheme="majorBidi"/>
          <w:sz w:val="28"/>
          <w:szCs w:val="28"/>
        </w:rPr>
        <w:t xml:space="preserve">                     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</w:t>
      </w:r>
    </w:p>
    <w:p w:rsidR="006D52B9" w:rsidRPr="002D30AD" w:rsidRDefault="008D0A41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McGraw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L. ; </w:t>
      </w:r>
      <w:r w:rsidR="006D52B9" w:rsidRPr="002D30AD">
        <w:rPr>
          <w:rFonts w:asciiTheme="majorBidi" w:hAnsiTheme="majorBidi" w:cstheme="majorBidi"/>
          <w:sz w:val="28"/>
          <w:szCs w:val="28"/>
        </w:rPr>
        <w:t xml:space="preserve">P. R. Beuselinck and K. T. Ingram . 1986. Plant population density </w:t>
      </w:r>
    </w:p>
    <w:p w:rsidR="003E64EE" w:rsidRPr="002D30AD" w:rsidRDefault="006D52B9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effects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on seed yield of Birdsfoot trefoil . Crop Sci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Vol. 78: 201 – 205</w:t>
      </w:r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</w:p>
    <w:p w:rsidR="00020F45" w:rsidRPr="002D30AD" w:rsidRDefault="00020F4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>Mehran , D. R. ; K. Kambiz ; N. Ramin ; N. Amir ; A. Moosa ; F. G. Ali and H. Nader.</w:t>
      </w:r>
    </w:p>
    <w:p w:rsidR="00020F45" w:rsidRPr="002D30AD" w:rsidRDefault="00020F4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2010 .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Study on the suitable time to terminate of irrigation in alfalfa for seed </w:t>
      </w:r>
    </w:p>
    <w:p w:rsidR="00020F45" w:rsidRPr="002D30AD" w:rsidRDefault="00020F4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production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Agricultural Engineering Research Institute of Iran- Aeri, Karaj.</w:t>
      </w:r>
      <w:proofErr w:type="gramEnd"/>
    </w:p>
    <w:p w:rsidR="00C051BD" w:rsidRDefault="00020F45" w:rsidP="0024309D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No. 38183.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42</w:t>
      </w:r>
      <w:r w:rsidR="0087011B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24309D" w:rsidRPr="002D30AD">
        <w:rPr>
          <w:rFonts w:asciiTheme="majorBidi" w:hAnsiTheme="majorBidi" w:cstheme="majorBidi"/>
          <w:sz w:val="28"/>
          <w:szCs w:val="28"/>
        </w:rPr>
        <w:t>p</w:t>
      </w:r>
    </w:p>
    <w:p w:rsidR="00316009" w:rsidRPr="002D30AD" w:rsidRDefault="00BF7D2A" w:rsidP="0024309D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9E4366" w:rsidRPr="002D30AD">
        <w:rPr>
          <w:rFonts w:asciiTheme="majorBidi" w:hAnsiTheme="majorBidi" w:cstheme="majorBidi"/>
          <w:sz w:val="28"/>
          <w:szCs w:val="28"/>
        </w:rPr>
        <w:t>Mengel, K., and E. A. Kirby.</w:t>
      </w:r>
      <w:proofErr w:type="gramEnd"/>
      <w:r w:rsidR="009E4366" w:rsidRPr="002D30AD">
        <w:rPr>
          <w:rFonts w:asciiTheme="majorBidi" w:hAnsiTheme="majorBidi" w:cstheme="majorBidi"/>
          <w:sz w:val="28"/>
          <w:szCs w:val="28"/>
        </w:rPr>
        <w:t xml:space="preserve"> 1982. Principle of Plant</w:t>
      </w:r>
      <w:r w:rsidR="00F93699">
        <w:rPr>
          <w:rFonts w:asciiTheme="majorBidi" w:hAnsiTheme="majorBidi" w:cstheme="majorBidi"/>
          <w:sz w:val="28"/>
          <w:szCs w:val="28"/>
        </w:rPr>
        <w:t xml:space="preserve"> Nutrition. 3rd ed. Int. Potash       </w:t>
      </w:r>
    </w:p>
    <w:p w:rsidR="009E4366" w:rsidRPr="002D30AD" w:rsidRDefault="00316009" w:rsidP="009E4366">
      <w:pPr>
        <w:tabs>
          <w:tab w:val="lef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Statute Bern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, </w:t>
      </w:r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Switzerland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pp.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215.              </w:t>
      </w:r>
      <w:r w:rsidR="009E4366" w:rsidRPr="002D30AD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D532F7" w:rsidRPr="002D30AD" w:rsidRDefault="0018213E" w:rsidP="00D532F7">
      <w:pPr>
        <w:tabs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</w:t>
      </w:r>
      <w:proofErr w:type="gramStart"/>
      <w:r w:rsidR="00D532F7" w:rsidRPr="002D30AD">
        <w:rPr>
          <w:rFonts w:asciiTheme="majorBidi" w:hAnsiTheme="majorBidi" w:cstheme="majorBidi"/>
          <w:sz w:val="28"/>
          <w:szCs w:val="28"/>
        </w:rPr>
        <w:t>Mondal</w:t>
      </w:r>
      <w:r w:rsidR="00F93699"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="00D532F7" w:rsidRPr="002D30AD">
        <w:rPr>
          <w:rFonts w:asciiTheme="majorBidi" w:hAnsiTheme="majorBidi" w:cstheme="majorBidi"/>
          <w:sz w:val="28"/>
          <w:szCs w:val="28"/>
        </w:rPr>
        <w:t xml:space="preserve"> M. M. A. and M. M. M. Alam. 2012.</w:t>
      </w:r>
      <w:r w:rsidR="00CF13C2">
        <w:rPr>
          <w:rFonts w:asciiTheme="majorBidi" w:hAnsiTheme="majorBidi" w:cstheme="majorBidi"/>
          <w:sz w:val="28"/>
          <w:szCs w:val="28"/>
        </w:rPr>
        <w:t xml:space="preserve"> </w:t>
      </w:r>
      <w:r w:rsidR="00D532F7" w:rsidRPr="002D30AD">
        <w:rPr>
          <w:rFonts w:asciiTheme="majorBidi" w:hAnsiTheme="majorBidi" w:cstheme="majorBidi"/>
          <w:sz w:val="28"/>
          <w:szCs w:val="28"/>
        </w:rPr>
        <w:t>E</w:t>
      </w:r>
      <w:r w:rsidR="00F93699">
        <w:rPr>
          <w:rFonts w:asciiTheme="majorBidi" w:hAnsiTheme="majorBidi" w:cstheme="majorBidi"/>
          <w:sz w:val="28"/>
          <w:szCs w:val="28"/>
        </w:rPr>
        <w:t>f</w:t>
      </w:r>
      <w:r w:rsidR="00D532F7" w:rsidRPr="002D30AD">
        <w:rPr>
          <w:rFonts w:asciiTheme="majorBidi" w:hAnsiTheme="majorBidi" w:cstheme="majorBidi"/>
          <w:sz w:val="28"/>
          <w:szCs w:val="28"/>
        </w:rPr>
        <w:t xml:space="preserve">fect of foliar application of urea on </w:t>
      </w:r>
    </w:p>
    <w:p w:rsidR="0087011B" w:rsidRPr="002D30AD" w:rsidRDefault="00AE4EC1" w:rsidP="005F05B2">
      <w:pPr>
        <w:tabs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D532F7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D532F7" w:rsidRPr="002D30AD">
        <w:rPr>
          <w:rFonts w:asciiTheme="majorBidi" w:hAnsiTheme="majorBidi" w:cstheme="majorBidi"/>
          <w:sz w:val="28"/>
          <w:szCs w:val="28"/>
        </w:rPr>
        <w:t>physiological</w:t>
      </w:r>
      <w:proofErr w:type="gramEnd"/>
      <w:r w:rsidR="00D532F7" w:rsidRPr="002D30AD">
        <w:rPr>
          <w:rFonts w:asciiTheme="majorBidi" w:hAnsiTheme="majorBidi" w:cstheme="majorBidi"/>
          <w:sz w:val="28"/>
          <w:szCs w:val="28"/>
        </w:rPr>
        <w:t xml:space="preserve"> characters and yield of soybean . </w:t>
      </w:r>
      <w:proofErr w:type="gramStart"/>
      <w:r w:rsidR="00D532F7" w:rsidRPr="002D30AD">
        <w:rPr>
          <w:rFonts w:asciiTheme="majorBidi" w:hAnsiTheme="majorBidi" w:cstheme="majorBidi"/>
          <w:sz w:val="28"/>
          <w:szCs w:val="28"/>
        </w:rPr>
        <w:t>Indi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J. Vol. 35</w:t>
      </w:r>
      <w:r w:rsidR="00D532F7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>(3</w:t>
      </w:r>
      <w:r w:rsidR="00D532F7" w:rsidRPr="002D30AD">
        <w:rPr>
          <w:rFonts w:asciiTheme="majorBidi" w:hAnsiTheme="majorBidi" w:cstheme="majorBidi"/>
          <w:sz w:val="28"/>
          <w:szCs w:val="28"/>
        </w:rPr>
        <w:t>):</w:t>
      </w:r>
      <w:r>
        <w:rPr>
          <w:rFonts w:asciiTheme="majorBidi" w:hAnsiTheme="majorBidi" w:cstheme="majorBidi"/>
          <w:sz w:val="28"/>
          <w:szCs w:val="28"/>
        </w:rPr>
        <w:t xml:space="preserve"> 202 – 206.</w:t>
      </w:r>
      <w:r w:rsidR="00D532F7" w:rsidRPr="002D30AD">
        <w:rPr>
          <w:rFonts w:asciiTheme="majorBidi" w:hAnsiTheme="majorBidi" w:cstheme="majorBidi"/>
          <w:sz w:val="28"/>
          <w:szCs w:val="28"/>
          <w:rtl/>
        </w:rPr>
        <w:tab/>
      </w:r>
      <w:r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="00D532F7" w:rsidRPr="002D30AD">
        <w:rPr>
          <w:rFonts w:asciiTheme="majorBidi" w:hAnsiTheme="majorBidi" w:cstheme="majorBidi"/>
          <w:sz w:val="28"/>
          <w:szCs w:val="28"/>
        </w:rPr>
        <w:tab/>
        <w:t xml:space="preserve">  </w:t>
      </w:r>
      <w:r w:rsidR="009E4366" w:rsidRPr="002D30AD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BF7D2A" w:rsidRPr="002D30AD" w:rsidRDefault="00BF7D2A" w:rsidP="00BF7D2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Montanari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and A. Lovato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1990 .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Phasing of forage cuts before cutting for seed</w:t>
      </w:r>
    </w:p>
    <w:p w:rsidR="00313EF1" w:rsidRPr="002D30AD" w:rsidRDefault="00AE4EC1" w:rsidP="00AE4EC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BF7D2A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F7D2A" w:rsidRPr="002D30AD">
        <w:rPr>
          <w:rFonts w:asciiTheme="majorBidi" w:hAnsiTheme="majorBidi" w:cstheme="majorBidi"/>
          <w:sz w:val="28"/>
          <w:szCs w:val="28"/>
        </w:rPr>
        <w:t>lucerne</w:t>
      </w:r>
      <w:proofErr w:type="gramEnd"/>
      <w:r w:rsidR="00BF7D2A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BF7D2A" w:rsidRPr="00A43A9B">
        <w:rPr>
          <w:rFonts w:asciiTheme="majorBidi" w:hAnsiTheme="majorBidi" w:cstheme="majorBidi"/>
          <w:i/>
          <w:iCs/>
          <w:sz w:val="28"/>
          <w:szCs w:val="28"/>
        </w:rPr>
        <w:t>( Medicago sativa</w:t>
      </w:r>
      <w:r w:rsidR="00BF7D2A" w:rsidRPr="002D30AD">
        <w:rPr>
          <w:rFonts w:asciiTheme="majorBidi" w:hAnsiTheme="majorBidi" w:cstheme="majorBidi"/>
          <w:sz w:val="28"/>
          <w:szCs w:val="28"/>
        </w:rPr>
        <w:t xml:space="preserve"> L. ) seed production. </w:t>
      </w:r>
      <w:proofErr w:type="gramStart"/>
      <w:r w:rsidR="00BF7D2A" w:rsidRPr="002D30AD">
        <w:rPr>
          <w:rFonts w:asciiTheme="majorBidi" w:hAnsiTheme="majorBidi" w:cstheme="majorBidi"/>
          <w:sz w:val="28"/>
          <w:szCs w:val="28"/>
        </w:rPr>
        <w:t>Seed Abst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BF7D2A" w:rsidRPr="002D30AD">
        <w:rPr>
          <w:rFonts w:asciiTheme="majorBidi" w:hAnsiTheme="majorBidi" w:cstheme="majorBidi"/>
          <w:sz w:val="28"/>
          <w:szCs w:val="28"/>
        </w:rPr>
        <w:t xml:space="preserve"> Vol. 13(1)</w:t>
      </w:r>
      <w:r w:rsidR="005F05B2">
        <w:rPr>
          <w:rFonts w:asciiTheme="majorBidi" w:hAnsiTheme="majorBidi" w:cstheme="majorBidi"/>
          <w:sz w:val="28"/>
          <w:szCs w:val="28"/>
        </w:rPr>
        <w:t>: 1607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r w:rsidR="00BF7D2A" w:rsidRPr="002D30AD">
        <w:rPr>
          <w:rFonts w:asciiTheme="majorBidi" w:hAnsiTheme="majorBidi" w:cstheme="majorBidi"/>
          <w:sz w:val="28"/>
          <w:szCs w:val="28"/>
        </w:rPr>
        <w:t xml:space="preserve">   </w:t>
      </w:r>
    </w:p>
    <w:p w:rsidR="00FB21B2" w:rsidRPr="002D30AD" w:rsidRDefault="00FB21B2" w:rsidP="00FB21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Moraditochaee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; S. Bidarigh ; E. Azarpour ; R. K. Danesh and H. R. Bozorgi. 2012.</w:t>
      </w:r>
    </w:p>
    <w:p w:rsidR="003D3C96" w:rsidRPr="002D30AD" w:rsidRDefault="003D3C96" w:rsidP="00FB21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FB21B2" w:rsidRPr="002D30AD">
        <w:rPr>
          <w:rFonts w:asciiTheme="majorBidi" w:hAnsiTheme="majorBidi" w:cstheme="majorBidi"/>
          <w:sz w:val="28"/>
          <w:szCs w:val="28"/>
        </w:rPr>
        <w:t xml:space="preserve"> Effects of nitrogen fertilizer management and foliar </w:t>
      </w:r>
      <w:r w:rsidRPr="002D30AD">
        <w:rPr>
          <w:rFonts w:asciiTheme="majorBidi" w:hAnsiTheme="majorBidi" w:cstheme="majorBidi"/>
          <w:sz w:val="28"/>
          <w:szCs w:val="28"/>
        </w:rPr>
        <w:t>spraying with amino acid</w:t>
      </w:r>
    </w:p>
    <w:p w:rsidR="003D3C96" w:rsidRPr="002D30AD" w:rsidRDefault="003D3C96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yield of cowpea ( </w:t>
      </w:r>
      <w:r w:rsidRPr="00A43A9B">
        <w:rPr>
          <w:rFonts w:asciiTheme="majorBidi" w:hAnsiTheme="majorBidi" w:cstheme="majorBidi"/>
          <w:i/>
          <w:iCs/>
          <w:sz w:val="28"/>
          <w:szCs w:val="28"/>
        </w:rPr>
        <w:t>Vigna Unguiculata</w:t>
      </w:r>
      <w:r w:rsidRPr="002D30AD">
        <w:rPr>
          <w:rFonts w:asciiTheme="majorBidi" w:hAnsiTheme="majorBidi" w:cstheme="majorBidi"/>
          <w:sz w:val="28"/>
          <w:szCs w:val="28"/>
        </w:rPr>
        <w:t xml:space="preserve"> L. ). Inter</w:t>
      </w:r>
      <w:r w:rsidR="00AE4EC1">
        <w:rPr>
          <w:rFonts w:asciiTheme="majorBidi" w:hAnsiTheme="majorBidi" w:cstheme="majorBidi"/>
          <w:sz w:val="28"/>
          <w:szCs w:val="28"/>
        </w:rPr>
        <w:t xml:space="preserve">. </w:t>
      </w:r>
      <w:r w:rsidRPr="002D30AD">
        <w:rPr>
          <w:rFonts w:asciiTheme="majorBidi" w:hAnsiTheme="majorBidi" w:cstheme="majorBidi"/>
          <w:sz w:val="28"/>
          <w:szCs w:val="28"/>
        </w:rPr>
        <w:t>J</w:t>
      </w:r>
      <w:r w:rsidR="00AE4EC1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Agric.</w:t>
      </w:r>
      <w:r w:rsidR="00AE4EC1" w:rsidRPr="00AE4EC1">
        <w:t xml:space="preserve"> </w:t>
      </w:r>
      <w:r w:rsidR="00B327A4">
        <w:rPr>
          <w:rFonts w:asciiTheme="majorBidi" w:hAnsiTheme="majorBidi" w:cstheme="majorBidi"/>
          <w:sz w:val="28"/>
          <w:szCs w:val="28"/>
        </w:rPr>
        <w:t>and</w:t>
      </w:r>
      <w:r w:rsidR="00AE4EC1" w:rsidRPr="00AE4EC1">
        <w:rPr>
          <w:rFonts w:asciiTheme="majorBidi" w:hAnsiTheme="majorBidi" w:cstheme="majorBidi"/>
          <w:sz w:val="28"/>
          <w:szCs w:val="28"/>
        </w:rPr>
        <w:t xml:space="preserve"> Crop</w:t>
      </w:r>
      <w:r w:rsidR="00B327A4">
        <w:rPr>
          <w:rFonts w:asciiTheme="majorBidi" w:hAnsiTheme="majorBidi" w:cstheme="majorBidi"/>
          <w:sz w:val="28"/>
          <w:szCs w:val="28"/>
        </w:rPr>
        <w:t xml:space="preserve"> Sic.</w:t>
      </w:r>
      <w:r w:rsidR="00AE4EC1" w:rsidRPr="00AE4EC1">
        <w:rPr>
          <w:rFonts w:asciiTheme="majorBidi" w:hAnsiTheme="majorBidi" w:cstheme="majorBidi"/>
          <w:sz w:val="28"/>
          <w:szCs w:val="28"/>
        </w:rPr>
        <w:t xml:space="preserve"> </w:t>
      </w:r>
    </w:p>
    <w:p w:rsidR="00FB21B2" w:rsidRPr="002D30AD" w:rsidRDefault="003D3C96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B327A4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Vol. 4 (</w:t>
      </w:r>
      <w:r w:rsidR="005F05B2">
        <w:rPr>
          <w:rFonts w:asciiTheme="majorBidi" w:hAnsiTheme="majorBidi" w:cstheme="majorBidi"/>
          <w:sz w:val="28"/>
          <w:szCs w:val="28"/>
        </w:rPr>
        <w:t>20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1489 – 1491 . </w:t>
      </w:r>
    </w:p>
    <w:p w:rsidR="008F4A0F" w:rsidRPr="002D30AD" w:rsidRDefault="008F4A0F" w:rsidP="00313EF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Morshed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M. ; M. M. Rahman and M. A. Rahman . 2008. Effect of nitrogen on seed</w:t>
      </w:r>
    </w:p>
    <w:p w:rsidR="008F4A0F" w:rsidRPr="002D30AD" w:rsidRDefault="008F4A0F" w:rsidP="008F4A0F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yield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protein content and nutrient uptake of soybean 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Glycine max</w:t>
      </w:r>
      <w:r w:rsidRPr="002D30AD">
        <w:rPr>
          <w:rFonts w:asciiTheme="majorBidi" w:hAnsiTheme="majorBidi" w:cstheme="majorBidi"/>
          <w:sz w:val="28"/>
          <w:szCs w:val="28"/>
        </w:rPr>
        <w:t xml:space="preserve"> L. ). J.</w:t>
      </w:r>
    </w:p>
    <w:p w:rsidR="008A65F3" w:rsidRPr="002D30AD" w:rsidRDefault="008F4A0F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Agri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="005F05B2">
        <w:rPr>
          <w:rFonts w:asciiTheme="majorBidi" w:hAnsiTheme="majorBidi" w:cstheme="majorBidi"/>
          <w:sz w:val="28"/>
          <w:szCs w:val="28"/>
        </w:rPr>
        <w:t xml:space="preserve"> Rural Dev. Vol. 6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F05B2">
        <w:rPr>
          <w:rFonts w:asciiTheme="majorBidi" w:hAnsiTheme="majorBidi" w:cstheme="majorBidi"/>
          <w:sz w:val="28"/>
          <w:szCs w:val="28"/>
        </w:rPr>
        <w:t xml:space="preserve">(1 &amp;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2 )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: 13 – 17</w:t>
      </w:r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r w:rsidR="00BF7D2A" w:rsidRPr="002D30AD">
        <w:rPr>
          <w:rFonts w:asciiTheme="majorBidi" w:hAnsiTheme="majorBidi" w:cstheme="majorBidi"/>
          <w:sz w:val="28"/>
          <w:szCs w:val="28"/>
        </w:rPr>
        <w:t xml:space="preserve">  </w:t>
      </w:r>
    </w:p>
    <w:p w:rsidR="008A65F3" w:rsidRPr="002D30AD" w:rsidRDefault="008A65F3" w:rsidP="008A65F3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Morthorpe</w:t>
      </w:r>
      <w:r w:rsidR="00EE7CAC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K.1987.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Growing lucerne for seed.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hyperlink r:id="rId16" w:history="1">
        <w:r w:rsidRPr="002D30AD">
          <w:rPr>
            <w:rStyle w:val="Hyperlink"/>
            <w:rFonts w:asciiTheme="majorBidi" w:hAnsiTheme="majorBidi" w:cstheme="majorBidi"/>
            <w:sz w:val="28"/>
            <w:szCs w:val="28"/>
          </w:rPr>
          <w:t>www.grasslandsw.com.au/news/</w:t>
        </w:r>
      </w:hyperlink>
      <w:proofErr w:type="gramStart"/>
      <w:r w:rsidR="00313EF1" w:rsidRPr="002D30AD">
        <w:rPr>
          <w:rStyle w:val="Hyperlink"/>
          <w:rFonts w:asciiTheme="majorBidi" w:hAnsiTheme="majorBidi" w:cstheme="majorBidi"/>
          <w:sz w:val="28"/>
          <w:szCs w:val="28"/>
        </w:rPr>
        <w:t>..</w:t>
      </w:r>
      <w:proofErr w:type="gramEnd"/>
      <w:r w:rsidR="00313EF1" w:rsidRPr="002D30AD">
        <w:rPr>
          <w:rStyle w:val="Hyperlink"/>
          <w:rFonts w:asciiTheme="majorBidi" w:hAnsiTheme="majorBidi" w:cstheme="majorBidi"/>
          <w:sz w:val="28"/>
          <w:szCs w:val="28"/>
        </w:rPr>
        <w:t>/</w:t>
      </w:r>
    </w:p>
    <w:p w:rsidR="00020F45" w:rsidRPr="002D30AD" w:rsidRDefault="008A65F3" w:rsidP="00313EF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="00716797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</w:t>
      </w:r>
      <w:r w:rsidR="00313EF1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Morthorpe – 1987.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13EF1" w:rsidRPr="002D30AD">
        <w:rPr>
          <w:rFonts w:asciiTheme="majorBidi" w:hAnsiTheme="majorBidi" w:cstheme="majorBidi"/>
          <w:sz w:val="28"/>
          <w:szCs w:val="28"/>
        </w:rPr>
        <w:t>p</w:t>
      </w:r>
      <w:r w:rsidRPr="002D30AD">
        <w:rPr>
          <w:rFonts w:asciiTheme="majorBidi" w:hAnsiTheme="majorBidi" w:cstheme="majorBidi"/>
          <w:sz w:val="28"/>
          <w:szCs w:val="28"/>
        </w:rPr>
        <w:t>df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r w:rsidR="00BF7D2A"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</w:p>
    <w:p w:rsidR="005576A7" w:rsidRPr="002D30AD" w:rsidRDefault="005576A7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Mozhaev, V.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Luzko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1975 .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Plant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sowing method and production of </w:t>
      </w:r>
    </w:p>
    <w:p w:rsidR="00585865" w:rsidRPr="002D30AD" w:rsidRDefault="005576A7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lucerne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Herb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Abst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45 (</w:t>
      </w:r>
      <w:r w:rsidR="005F05B2">
        <w:rPr>
          <w:rFonts w:asciiTheme="majorBidi" w:hAnsiTheme="majorBidi" w:cstheme="majorBidi"/>
          <w:sz w:val="28"/>
          <w:szCs w:val="28"/>
        </w:rPr>
        <w:t>8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2830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026571"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        </w:t>
      </w:r>
      <w:r w:rsidR="00716797">
        <w:rPr>
          <w:rFonts w:asciiTheme="majorBidi" w:hAnsiTheme="majorBidi" w:cstheme="majorBidi"/>
          <w:sz w:val="28"/>
          <w:szCs w:val="28"/>
        </w:rPr>
        <w:t xml:space="preserve">   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   </w:t>
      </w:r>
    </w:p>
    <w:p w:rsidR="00026571" w:rsidRPr="002D30AD" w:rsidRDefault="00AD4045" w:rsidP="00026571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26571" w:rsidRPr="002D30AD">
        <w:rPr>
          <w:rFonts w:asciiTheme="majorBidi" w:hAnsiTheme="majorBidi" w:cstheme="majorBidi"/>
          <w:sz w:val="28"/>
          <w:szCs w:val="28"/>
        </w:rPr>
        <w:t>Mueller ,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</w:rPr>
        <w:t xml:space="preserve"> Sh. C. 1991 . Optimizing plant spacing to improve alfalfa seed </w:t>
      </w:r>
      <w:proofErr w:type="gramStart"/>
      <w:r w:rsidR="00026571" w:rsidRPr="002D30AD">
        <w:rPr>
          <w:rFonts w:asciiTheme="majorBidi" w:hAnsiTheme="majorBidi" w:cstheme="majorBidi"/>
          <w:sz w:val="28"/>
          <w:szCs w:val="28"/>
        </w:rPr>
        <w:t>yields .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026571" w:rsidRPr="002D30AD" w:rsidRDefault="006625DF" w:rsidP="006625DF">
      <w:pPr>
        <w:spacing w:line="240" w:lineRule="auto"/>
        <w:ind w:right="142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www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ucanr.org/ alf / seed / 1991 / 57.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Pdf .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026571" w:rsidRPr="002D30AD" w:rsidRDefault="00026571" w:rsidP="00026571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Mueller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Sh. C. 2008. Alfalfa seed production in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California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Irrigation Alfalfa</w:t>
      </w:r>
      <w:r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026571" w:rsidRPr="002D30AD" w:rsidRDefault="006625DF" w:rsidP="008B79C5">
      <w:pPr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</w:t>
      </w:r>
      <w:r w:rsidR="00026571"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8B79C5"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026571" w:rsidRPr="002D30AD">
        <w:rPr>
          <w:rFonts w:asciiTheme="majorBidi" w:hAnsiTheme="majorBidi" w:cstheme="majorBidi"/>
          <w:sz w:val="28"/>
          <w:szCs w:val="28"/>
        </w:rPr>
        <w:t xml:space="preserve">Management for Mediterranean and Desert </w:t>
      </w:r>
      <w:r w:rsidR="008B79C5" w:rsidRPr="002D30AD">
        <w:rPr>
          <w:rFonts w:asciiTheme="majorBidi" w:hAnsiTheme="majorBidi" w:cstheme="majorBidi"/>
          <w:sz w:val="28"/>
          <w:szCs w:val="28"/>
        </w:rPr>
        <w:t>Zones</w:t>
      </w:r>
      <w:r w:rsidR="00F93699">
        <w:rPr>
          <w:rFonts w:asciiTheme="majorBidi" w:hAnsiTheme="majorBidi" w:cstheme="majorBidi"/>
          <w:sz w:val="28"/>
          <w:szCs w:val="28"/>
        </w:rPr>
        <w:t xml:space="preserve"> </w:t>
      </w:r>
      <w:r w:rsidR="008B79C5" w:rsidRPr="002D30AD">
        <w:rPr>
          <w:rFonts w:asciiTheme="majorBidi" w:hAnsiTheme="majorBidi" w:cstheme="majorBidi"/>
          <w:sz w:val="28"/>
          <w:szCs w:val="28"/>
        </w:rPr>
        <w:t>Publication</w:t>
      </w:r>
      <w:r w:rsidR="00F93699">
        <w:rPr>
          <w:rFonts w:asciiTheme="majorBidi" w:hAnsiTheme="majorBidi" w:cstheme="majorBidi"/>
          <w:sz w:val="28"/>
          <w:szCs w:val="28"/>
        </w:rPr>
        <w:t xml:space="preserve"> </w:t>
      </w:r>
      <w:r w:rsidR="008B79C5" w:rsidRPr="002D30AD">
        <w:rPr>
          <w:rFonts w:asciiTheme="majorBidi" w:hAnsiTheme="majorBidi" w:cstheme="majorBidi"/>
          <w:sz w:val="28"/>
          <w:szCs w:val="28"/>
        </w:rPr>
        <w:t xml:space="preserve">8308                   . Chapter </w:t>
      </w:r>
      <w:proofErr w:type="gramStart"/>
      <w:r w:rsidR="008B79C5" w:rsidRPr="002D30AD">
        <w:rPr>
          <w:rFonts w:asciiTheme="majorBidi" w:hAnsiTheme="majorBidi" w:cstheme="majorBidi"/>
          <w:sz w:val="28"/>
          <w:szCs w:val="28"/>
        </w:rPr>
        <w:t>22 .</w:t>
      </w:r>
      <w:proofErr w:type="gramEnd"/>
      <w:r w:rsidR="00026571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222E01" w:rsidRPr="002D30AD" w:rsidRDefault="00222E01" w:rsidP="00222E01">
      <w:pPr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Munier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Jolain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N. G. ; N. M. Munier- Jolain ; R. Roche ; B. Ney and C. Duthion. 1998.</w:t>
      </w:r>
    </w:p>
    <w:p w:rsidR="00222E01" w:rsidRPr="002D30AD" w:rsidRDefault="00222E01" w:rsidP="00222E01">
      <w:pPr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 growth rate in grain legumes.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I. Effect of photoassimilat availability on</w:t>
      </w:r>
    </w:p>
    <w:p w:rsidR="00222E01" w:rsidRPr="002D30AD" w:rsidRDefault="0012673C" w:rsidP="00B327A4">
      <w:pPr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222E01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222E01" w:rsidRPr="002D30AD">
        <w:rPr>
          <w:rFonts w:asciiTheme="majorBidi" w:hAnsiTheme="majorBidi" w:cstheme="majorBidi"/>
          <w:sz w:val="28"/>
          <w:szCs w:val="28"/>
        </w:rPr>
        <w:t>seed</w:t>
      </w:r>
      <w:proofErr w:type="gramEnd"/>
      <w:r w:rsidR="00222E01" w:rsidRPr="002D30AD">
        <w:rPr>
          <w:rFonts w:asciiTheme="majorBidi" w:hAnsiTheme="majorBidi" w:cstheme="majorBidi"/>
          <w:sz w:val="28"/>
          <w:szCs w:val="28"/>
        </w:rPr>
        <w:t xml:space="preserve"> growth rate. </w:t>
      </w:r>
      <w:proofErr w:type="gramStart"/>
      <w:r w:rsidR="00222E01" w:rsidRPr="002D30AD">
        <w:rPr>
          <w:rFonts w:asciiTheme="majorBidi" w:hAnsiTheme="majorBidi" w:cstheme="majorBidi"/>
          <w:sz w:val="28"/>
          <w:szCs w:val="28"/>
        </w:rPr>
        <w:t>J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="00222E01" w:rsidRPr="002D30AD"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 w:rsidR="00222E01" w:rsidRPr="002D30AD">
        <w:rPr>
          <w:rFonts w:asciiTheme="majorBidi" w:hAnsiTheme="majorBidi" w:cstheme="majorBidi"/>
          <w:sz w:val="28"/>
          <w:szCs w:val="28"/>
        </w:rPr>
        <w:t>Exper</w:t>
      </w:r>
      <w:proofErr w:type="spellEnd"/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Botany.Vol. 49: 1963 – 1969</w:t>
      </w:r>
      <w:r w:rsidR="00222E01" w:rsidRPr="002D30AD">
        <w:rPr>
          <w:rFonts w:asciiTheme="majorBidi" w:hAnsiTheme="majorBidi" w:cstheme="majorBidi"/>
          <w:sz w:val="28"/>
          <w:szCs w:val="28"/>
        </w:rPr>
        <w:t>.</w:t>
      </w:r>
    </w:p>
    <w:p w:rsidR="00585865" w:rsidRPr="002D30AD" w:rsidRDefault="00585865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Nayel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B. A. 1984 . Factors affecting lucerne production in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Sudan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Abst.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11CB6">
        <w:rPr>
          <w:rFonts w:asciiTheme="majorBidi" w:hAnsiTheme="majorBidi" w:cstheme="majorBidi"/>
          <w:sz w:val="28"/>
          <w:szCs w:val="28"/>
        </w:rPr>
        <w:t>o</w:t>
      </w:r>
      <w:r w:rsidRPr="002D30AD">
        <w:rPr>
          <w:rFonts w:asciiTheme="majorBidi" w:hAnsiTheme="majorBidi" w:cstheme="majorBidi"/>
          <w:sz w:val="28"/>
          <w:szCs w:val="28"/>
        </w:rPr>
        <w:t>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Trop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="00B327A4" w:rsidRPr="00B327A4">
        <w:t xml:space="preserve"> </w:t>
      </w:r>
    </w:p>
    <w:p w:rsidR="005576A7" w:rsidRPr="002D30AD" w:rsidRDefault="00585865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B327A4" w:rsidRPr="00B327A4">
        <w:rPr>
          <w:rFonts w:asciiTheme="majorBidi" w:hAnsiTheme="majorBidi" w:cstheme="majorBidi"/>
          <w:sz w:val="28"/>
          <w:szCs w:val="28"/>
        </w:rPr>
        <w:t>Agri.</w:t>
      </w:r>
      <w:r w:rsidRPr="002D30AD">
        <w:rPr>
          <w:rFonts w:asciiTheme="majorBidi" w:hAnsiTheme="majorBidi" w:cstheme="majorBidi"/>
          <w:sz w:val="28"/>
          <w:szCs w:val="28"/>
        </w:rPr>
        <w:t xml:space="preserve"> 9 (3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92 .</w:t>
      </w:r>
      <w:r w:rsidR="005576A7"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</w:p>
    <w:p w:rsidR="00D92226" w:rsidRPr="002D30AD" w:rsidRDefault="00D92226" w:rsidP="00040D38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Nelson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J. and D. Smith . 1968. Growth of </w:t>
      </w:r>
      <w:r w:rsidR="00040D38">
        <w:rPr>
          <w:rFonts w:asciiTheme="majorBidi" w:hAnsiTheme="majorBidi" w:cstheme="majorBidi"/>
          <w:sz w:val="28"/>
          <w:szCs w:val="28"/>
        </w:rPr>
        <w:t>b</w:t>
      </w:r>
      <w:r w:rsidRPr="002D30AD">
        <w:rPr>
          <w:rFonts w:asciiTheme="majorBidi" w:hAnsiTheme="majorBidi" w:cstheme="majorBidi"/>
          <w:sz w:val="28"/>
          <w:szCs w:val="28"/>
        </w:rPr>
        <w:t>irdsfoot trefoil and alfalfa. III. Changes</w:t>
      </w:r>
    </w:p>
    <w:p w:rsidR="00D92226" w:rsidRPr="002D30AD" w:rsidRDefault="00D92226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In carbohydrate reserves and growth analysis under field conditions. Crop </w:t>
      </w:r>
    </w:p>
    <w:p w:rsidR="00D92226" w:rsidRPr="002D30AD" w:rsidRDefault="00D92226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Sci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Vol.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8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25 – 28 .</w:t>
      </w:r>
    </w:p>
    <w:p w:rsidR="004B6B85" w:rsidRPr="002D30AD" w:rsidRDefault="004B6B8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Neto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C. and P. G. Bartels .1992</w:t>
      </w:r>
      <w:r w:rsidR="008D223B" w:rsidRPr="002D30AD">
        <w:rPr>
          <w:rFonts w:asciiTheme="majorBidi" w:hAnsiTheme="majorBidi" w:cstheme="majorBidi"/>
          <w:sz w:val="28"/>
          <w:szCs w:val="28"/>
        </w:rPr>
        <w:t xml:space="preserve"> .</w:t>
      </w:r>
      <w:r w:rsidRPr="002D30AD">
        <w:rPr>
          <w:rFonts w:asciiTheme="majorBidi" w:hAnsiTheme="majorBidi" w:cstheme="majorBidi"/>
          <w:sz w:val="28"/>
          <w:szCs w:val="28"/>
        </w:rPr>
        <w:t xml:space="preserve"> Dry matter Partitioning of cowpea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Vigna</w:t>
      </w:r>
      <w:proofErr w:type="gramEnd"/>
      <w:r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:rsidR="004B6B85" w:rsidRPr="002D30AD" w:rsidRDefault="004B6B85" w:rsidP="0071679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i/>
          <w:iCs/>
          <w:sz w:val="28"/>
          <w:szCs w:val="28"/>
        </w:rPr>
        <w:t>unguiculata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  L. Walp. ) under water deficit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conditions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hyperlink r:id="rId17" w:history="1">
        <w:r w:rsidRPr="002D30AD">
          <w:rPr>
            <w:rStyle w:val="Hyperlink"/>
            <w:rFonts w:asciiTheme="majorBidi" w:hAnsiTheme="majorBidi" w:cstheme="majorBidi"/>
            <w:sz w:val="28"/>
            <w:szCs w:val="28"/>
          </w:rPr>
          <w:t>www.arizona.</w:t>
        </w:r>
      </w:hyperlink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4B6B85" w:rsidRPr="002D30AD" w:rsidRDefault="004B6B8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openrepository 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com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/ …/1/ 370093 – 167 – 170 pdf .</w:t>
      </w:r>
    </w:p>
    <w:p w:rsidR="00504B1A" w:rsidRPr="002D30AD" w:rsidRDefault="00040D38" w:rsidP="00EE7CA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Nuttal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W. F. 1985</w:t>
      </w:r>
      <w:r w:rsidR="00504B1A" w:rsidRPr="002D30AD">
        <w:rPr>
          <w:rFonts w:asciiTheme="majorBidi" w:hAnsiTheme="majorBidi" w:cstheme="majorBidi"/>
          <w:sz w:val="28"/>
          <w:szCs w:val="28"/>
        </w:rPr>
        <w:t>. Effect of N</w:t>
      </w:r>
      <w:r w:rsidR="0018213E">
        <w:rPr>
          <w:rFonts w:asciiTheme="majorBidi" w:hAnsiTheme="majorBidi" w:cstheme="majorBidi"/>
          <w:sz w:val="28"/>
          <w:szCs w:val="28"/>
        </w:rPr>
        <w:t>, P</w:t>
      </w:r>
      <w:r w:rsidR="00504B1A" w:rsidRPr="002D30AD">
        <w:rPr>
          <w:rFonts w:asciiTheme="majorBidi" w:hAnsiTheme="majorBidi" w:cstheme="majorBidi"/>
          <w:sz w:val="28"/>
          <w:szCs w:val="28"/>
        </w:rPr>
        <w:t>, S fertilizer on alfalfa grown on three soil types in</w:t>
      </w:r>
    </w:p>
    <w:p w:rsidR="00504B1A" w:rsidRPr="002D30AD" w:rsidRDefault="00504B1A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="005F05B2">
        <w:rPr>
          <w:rFonts w:asciiTheme="majorBidi" w:hAnsiTheme="majorBidi" w:cstheme="majorBidi"/>
          <w:sz w:val="28"/>
          <w:szCs w:val="28"/>
        </w:rPr>
        <w:t xml:space="preserve">        Northeaster Saskachewan</w:t>
      </w:r>
      <w:r w:rsidRPr="002D30AD">
        <w:rPr>
          <w:rFonts w:asciiTheme="majorBidi" w:hAnsiTheme="majorBidi" w:cstheme="majorBidi"/>
          <w:sz w:val="28"/>
          <w:szCs w:val="28"/>
        </w:rPr>
        <w:t xml:space="preserve">, I. Yield and soil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test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Agro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Vol. 77:41- 46.</w:t>
      </w:r>
    </w:p>
    <w:p w:rsidR="00EB259C" w:rsidRPr="002D30AD" w:rsidRDefault="00EB259C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Oko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B. F. ; A. E. Eneji ; W. Binang ; M. Irshad ; S. Yamamoto ; T. Honna and T.</w:t>
      </w:r>
    </w:p>
    <w:p w:rsidR="00EB259C" w:rsidRPr="002D30AD" w:rsidRDefault="0018213E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EB259C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EB259C" w:rsidRPr="002D30AD">
        <w:rPr>
          <w:rFonts w:asciiTheme="majorBidi" w:hAnsiTheme="majorBidi" w:cstheme="majorBidi"/>
          <w:sz w:val="28"/>
          <w:szCs w:val="28"/>
        </w:rPr>
        <w:t>Endo.</w:t>
      </w:r>
      <w:proofErr w:type="gramEnd"/>
      <w:r w:rsidR="00EB259C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B259C" w:rsidRPr="002D30AD">
        <w:rPr>
          <w:rFonts w:asciiTheme="majorBidi" w:hAnsiTheme="majorBidi" w:cstheme="majorBidi"/>
          <w:sz w:val="28"/>
          <w:szCs w:val="28"/>
        </w:rPr>
        <w:t>2003 .</w:t>
      </w:r>
      <w:proofErr w:type="gramEnd"/>
      <w:r w:rsidR="00EB259C" w:rsidRPr="002D30AD">
        <w:rPr>
          <w:rFonts w:asciiTheme="majorBidi" w:hAnsiTheme="majorBidi" w:cstheme="majorBidi"/>
          <w:sz w:val="28"/>
          <w:szCs w:val="28"/>
        </w:rPr>
        <w:t xml:space="preserve"> Effect of foliar application of urea on reproductive abscission</w:t>
      </w:r>
    </w:p>
    <w:p w:rsidR="00EB259C" w:rsidRPr="002D30AD" w:rsidRDefault="0018213E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EB259C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EE7CAC">
        <w:rPr>
          <w:rFonts w:asciiTheme="majorBidi" w:hAnsiTheme="majorBidi" w:cstheme="majorBidi"/>
          <w:sz w:val="28"/>
          <w:szCs w:val="28"/>
        </w:rPr>
        <w:t xml:space="preserve"> </w:t>
      </w:r>
      <w:r w:rsidR="00EB259C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EB259C"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="00EB259C" w:rsidRPr="002D30AD">
        <w:rPr>
          <w:rFonts w:asciiTheme="majorBidi" w:hAnsiTheme="majorBidi" w:cstheme="majorBidi"/>
          <w:sz w:val="28"/>
          <w:szCs w:val="28"/>
        </w:rPr>
        <w:t xml:space="preserve"> grain yield of soybean. </w:t>
      </w:r>
      <w:proofErr w:type="gramStart"/>
      <w:r w:rsidR="00EB259C" w:rsidRPr="002D30AD">
        <w:rPr>
          <w:rFonts w:asciiTheme="majorBidi" w:hAnsiTheme="majorBidi" w:cstheme="majorBidi"/>
          <w:sz w:val="28"/>
          <w:szCs w:val="28"/>
        </w:rPr>
        <w:t>J. of Plant Nutr.</w:t>
      </w:r>
      <w:proofErr w:type="gramEnd"/>
      <w:r w:rsidR="00EB259C" w:rsidRPr="002D30AD">
        <w:rPr>
          <w:rFonts w:asciiTheme="majorBidi" w:hAnsiTheme="majorBidi" w:cstheme="majorBidi"/>
          <w:sz w:val="28"/>
          <w:szCs w:val="28"/>
        </w:rPr>
        <w:t xml:space="preserve"> Vol. 26 (</w:t>
      </w:r>
      <w:r w:rsidR="005F05B2">
        <w:rPr>
          <w:rFonts w:asciiTheme="majorBidi" w:hAnsiTheme="majorBidi" w:cstheme="majorBidi"/>
          <w:sz w:val="28"/>
          <w:szCs w:val="28"/>
        </w:rPr>
        <w:t>6</w:t>
      </w:r>
      <w:proofErr w:type="gramStart"/>
      <w:r w:rsidR="00EB259C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EB259C" w:rsidRPr="002D30AD">
        <w:rPr>
          <w:rFonts w:asciiTheme="majorBidi" w:hAnsiTheme="majorBidi" w:cstheme="majorBidi"/>
          <w:sz w:val="28"/>
          <w:szCs w:val="28"/>
        </w:rPr>
        <w:t xml:space="preserve"> 1223 – 1234. </w:t>
      </w:r>
    </w:p>
    <w:p w:rsidR="00F74090" w:rsidRPr="002D30AD" w:rsidRDefault="00F74090" w:rsidP="00A2436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Oliva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N. ; J. J. Steiner and W. C.</w:t>
      </w:r>
      <w:r w:rsidR="00A24367" w:rsidRPr="002D30AD">
        <w:rPr>
          <w:rFonts w:asciiTheme="majorBidi" w:hAnsiTheme="majorBidi" w:cstheme="majorBidi"/>
          <w:sz w:val="28"/>
          <w:szCs w:val="28"/>
        </w:rPr>
        <w:t xml:space="preserve"> Young</w:t>
      </w:r>
      <w:r w:rsidR="00716797">
        <w:rPr>
          <w:rFonts w:asciiTheme="majorBidi" w:hAnsiTheme="majorBidi" w:cstheme="majorBidi"/>
          <w:sz w:val="28"/>
          <w:szCs w:val="28"/>
        </w:rPr>
        <w:t xml:space="preserve"> .</w:t>
      </w:r>
      <w:r w:rsidRPr="002D30AD">
        <w:rPr>
          <w:rFonts w:asciiTheme="majorBidi" w:hAnsiTheme="majorBidi" w:cstheme="majorBidi"/>
          <w:sz w:val="28"/>
          <w:szCs w:val="28"/>
        </w:rPr>
        <w:t xml:space="preserve"> 1994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A24367" w:rsidRPr="002D30AD">
        <w:rPr>
          <w:rFonts w:asciiTheme="majorBidi" w:hAnsiTheme="majorBidi" w:cstheme="majorBidi"/>
          <w:sz w:val="28"/>
          <w:szCs w:val="28"/>
        </w:rPr>
        <w:t xml:space="preserve">Red clover seed </w:t>
      </w:r>
      <w:proofErr w:type="gramStart"/>
      <w:r w:rsidR="00A24367" w:rsidRPr="002D30AD">
        <w:rPr>
          <w:rFonts w:asciiTheme="majorBidi" w:hAnsiTheme="majorBidi" w:cstheme="majorBidi"/>
          <w:sz w:val="28"/>
          <w:szCs w:val="28"/>
        </w:rPr>
        <w:t>production :</w:t>
      </w:r>
      <w:proofErr w:type="gramEnd"/>
      <w:r w:rsidR="00A24367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I.  </w:t>
      </w:r>
    </w:p>
    <w:p w:rsidR="00A24367" w:rsidRPr="002D30AD" w:rsidRDefault="00F74090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A24367" w:rsidRPr="002D30AD">
        <w:rPr>
          <w:rFonts w:asciiTheme="majorBidi" w:hAnsiTheme="majorBidi" w:cstheme="majorBidi"/>
          <w:sz w:val="28"/>
          <w:szCs w:val="28"/>
        </w:rPr>
        <w:t>Crop</w:t>
      </w:r>
      <w:r w:rsidRPr="002D30AD">
        <w:rPr>
          <w:rFonts w:asciiTheme="majorBidi" w:hAnsiTheme="majorBidi" w:cstheme="majorBidi"/>
          <w:sz w:val="28"/>
          <w:szCs w:val="28"/>
        </w:rPr>
        <w:t xml:space="preserve">  water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requirements and irrigation </w:t>
      </w:r>
      <w:r w:rsidR="00A24367" w:rsidRPr="002D30AD">
        <w:rPr>
          <w:rFonts w:asciiTheme="majorBidi" w:hAnsiTheme="majorBidi" w:cstheme="majorBidi"/>
          <w:sz w:val="28"/>
          <w:szCs w:val="28"/>
        </w:rPr>
        <w:t>time.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A24367" w:rsidRPr="002D30AD">
        <w:rPr>
          <w:rFonts w:asciiTheme="majorBidi" w:hAnsiTheme="majorBidi" w:cstheme="majorBidi"/>
          <w:sz w:val="28"/>
          <w:szCs w:val="28"/>
        </w:rPr>
        <w:t>Crop Sci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="00A24367" w:rsidRPr="002D30AD">
        <w:rPr>
          <w:rFonts w:asciiTheme="majorBidi" w:hAnsiTheme="majorBidi" w:cstheme="majorBidi"/>
          <w:sz w:val="28"/>
          <w:szCs w:val="28"/>
        </w:rPr>
        <w:t>Vol.34:</w:t>
      </w:r>
      <w:r w:rsidRPr="002D30AD">
        <w:rPr>
          <w:rFonts w:asciiTheme="majorBidi" w:hAnsiTheme="majorBidi" w:cstheme="majorBidi"/>
          <w:sz w:val="28"/>
          <w:szCs w:val="28"/>
        </w:rPr>
        <w:t>178 – 184</w:t>
      </w:r>
      <w:r w:rsidR="005F05B2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24367" w:rsidRPr="002D30AD" w:rsidRDefault="00F74090" w:rsidP="00A2436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24367" w:rsidRPr="002D30AD">
        <w:rPr>
          <w:rFonts w:asciiTheme="majorBidi" w:hAnsiTheme="majorBidi" w:cstheme="majorBidi"/>
          <w:sz w:val="28"/>
          <w:szCs w:val="28"/>
        </w:rPr>
        <w:t>Oliva ,</w:t>
      </w:r>
      <w:proofErr w:type="gramEnd"/>
      <w:r w:rsidR="00A24367" w:rsidRPr="002D30AD">
        <w:rPr>
          <w:rFonts w:asciiTheme="majorBidi" w:hAnsiTheme="majorBidi" w:cstheme="majorBidi"/>
          <w:sz w:val="28"/>
          <w:szCs w:val="28"/>
        </w:rPr>
        <w:t xml:space="preserve"> R. N. ; J. J. Steiner and W. C. Young . 1994b. Red clover seed </w:t>
      </w:r>
      <w:proofErr w:type="gramStart"/>
      <w:r w:rsidR="00A24367" w:rsidRPr="002D30AD">
        <w:rPr>
          <w:rFonts w:asciiTheme="majorBidi" w:hAnsiTheme="majorBidi" w:cstheme="majorBidi"/>
          <w:sz w:val="28"/>
          <w:szCs w:val="28"/>
        </w:rPr>
        <w:t>production :</w:t>
      </w:r>
      <w:proofErr w:type="gramEnd"/>
      <w:r w:rsidR="00A24367" w:rsidRPr="002D30AD">
        <w:rPr>
          <w:rFonts w:asciiTheme="majorBidi" w:hAnsiTheme="majorBidi" w:cstheme="majorBidi"/>
          <w:sz w:val="28"/>
          <w:szCs w:val="28"/>
        </w:rPr>
        <w:t xml:space="preserve"> II.</w:t>
      </w:r>
    </w:p>
    <w:p w:rsidR="007F2C18" w:rsidRDefault="007F2C18" w:rsidP="007F2C18">
      <w:pPr>
        <w:tabs>
          <w:tab w:val="left" w:pos="9938"/>
        </w:tabs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A24367" w:rsidRPr="002D30AD">
        <w:rPr>
          <w:rFonts w:asciiTheme="majorBidi" w:hAnsiTheme="majorBidi" w:cstheme="majorBidi"/>
          <w:sz w:val="28"/>
          <w:szCs w:val="28"/>
        </w:rPr>
        <w:t xml:space="preserve">    Plant water status on yield and yield components .Crop Sci. Vol. 34: 184 –191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7F2C18" w:rsidRDefault="007F2C18" w:rsidP="00F21CF9">
      <w:pPr>
        <w:tabs>
          <w:tab w:val="left" w:pos="9938"/>
        </w:tabs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7F2C18">
        <w:rPr>
          <w:rFonts w:asciiTheme="majorBidi" w:hAnsiTheme="majorBidi" w:cstheme="majorBidi"/>
          <w:sz w:val="28"/>
          <w:szCs w:val="28"/>
        </w:rPr>
        <w:t>Oosterhuis, D.M.</w:t>
      </w:r>
      <w:r w:rsidR="00F21CF9">
        <w:rPr>
          <w:rFonts w:asciiTheme="majorBidi" w:hAnsiTheme="majorBidi" w:cstheme="majorBidi"/>
          <w:sz w:val="28"/>
          <w:szCs w:val="28"/>
        </w:rPr>
        <w:t>;</w:t>
      </w:r>
      <w:r w:rsidRPr="007F2C18">
        <w:rPr>
          <w:rFonts w:asciiTheme="majorBidi" w:hAnsiTheme="majorBidi" w:cstheme="majorBidi"/>
          <w:sz w:val="28"/>
          <w:szCs w:val="28"/>
        </w:rPr>
        <w:t xml:space="preserve"> D.L. Coker</w:t>
      </w:r>
      <w:r w:rsidR="00F21CF9">
        <w:rPr>
          <w:rFonts w:asciiTheme="majorBidi" w:hAnsiTheme="majorBidi" w:cstheme="majorBidi"/>
          <w:sz w:val="28"/>
          <w:szCs w:val="28"/>
        </w:rPr>
        <w:t>;</w:t>
      </w:r>
      <w:r w:rsidRPr="007F2C18">
        <w:rPr>
          <w:rFonts w:asciiTheme="majorBidi" w:hAnsiTheme="majorBidi" w:cstheme="majorBidi"/>
          <w:sz w:val="28"/>
          <w:szCs w:val="28"/>
        </w:rPr>
        <w:t xml:space="preserve"> and R.S. Brown. 2001. Field evaluation of plant growth</w:t>
      </w:r>
    </w:p>
    <w:p w:rsidR="007F2C18" w:rsidRPr="002D30AD" w:rsidRDefault="007F2C18" w:rsidP="00B327A4">
      <w:pPr>
        <w:tabs>
          <w:tab w:val="left" w:pos="9938"/>
        </w:tabs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7F2C18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7F2C18">
        <w:rPr>
          <w:rFonts w:asciiTheme="majorBidi" w:hAnsiTheme="majorBidi" w:cstheme="majorBidi"/>
          <w:sz w:val="28"/>
          <w:szCs w:val="28"/>
        </w:rPr>
        <w:t>regulators</w:t>
      </w:r>
      <w:proofErr w:type="gramEnd"/>
      <w:r w:rsidRPr="007F2C18">
        <w:rPr>
          <w:rFonts w:asciiTheme="majorBidi" w:hAnsiTheme="majorBidi" w:cstheme="majorBidi"/>
          <w:sz w:val="28"/>
          <w:szCs w:val="28"/>
        </w:rPr>
        <w:t>. Arkansas Agri. Exp. Sta. Res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7F2C18">
        <w:rPr>
          <w:rFonts w:asciiTheme="majorBidi" w:hAnsiTheme="majorBidi" w:cstheme="majorBidi"/>
          <w:sz w:val="28"/>
          <w:szCs w:val="28"/>
        </w:rPr>
        <w:t xml:space="preserve"> Series 497:70-74.</w:t>
      </w:r>
      <w:r>
        <w:rPr>
          <w:rFonts w:asciiTheme="majorBidi" w:hAnsiTheme="majorBidi" w:cstheme="majorBidi"/>
          <w:sz w:val="28"/>
          <w:szCs w:val="28"/>
        </w:rPr>
        <w:tab/>
      </w:r>
      <w:r w:rsidRPr="007F2C1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ab/>
        <w:t xml:space="preserve">                 </w:t>
      </w:r>
      <w:r w:rsidRPr="007F2C18">
        <w:rPr>
          <w:rFonts w:asciiTheme="majorBidi" w:hAnsiTheme="majorBidi" w:cstheme="majorBidi"/>
          <w:sz w:val="28"/>
          <w:szCs w:val="28"/>
        </w:rPr>
        <w:t xml:space="preserve"> </w:t>
      </w:r>
    </w:p>
    <w:p w:rsidR="000A4E76" w:rsidRPr="002D30AD" w:rsidRDefault="000A4E76" w:rsidP="000A4E7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Pacucci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G. ; V. Dellacecca and L. Cavazza . 1977. Effect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cutting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date , sowing rate </w:t>
      </w:r>
    </w:p>
    <w:p w:rsidR="000A4E76" w:rsidRPr="002D30AD" w:rsidRDefault="000A4E76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</w:t>
      </w:r>
      <w:r w:rsidR="00716797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716797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distance between the row on seed yield of lucerne.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Herb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Abst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47</w:t>
      </w:r>
      <w:r w:rsidR="00B327A4">
        <w:rPr>
          <w:rFonts w:asciiTheme="majorBidi" w:hAnsiTheme="majorBidi" w:cstheme="majorBidi"/>
          <w:sz w:val="28"/>
          <w:szCs w:val="28"/>
        </w:rPr>
        <w:t>:1052.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F62DC2" w:rsidRPr="002D30AD" w:rsidRDefault="00F62DC2" w:rsidP="0099332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Palta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A. ; A. S. Nadwal ; S. Kumari and N. C. Turnur . </w:t>
      </w:r>
      <w:r w:rsidR="00A24367" w:rsidRPr="002D30AD">
        <w:rPr>
          <w:rFonts w:asciiTheme="majorBidi" w:hAnsiTheme="majorBidi" w:cstheme="majorBidi"/>
          <w:sz w:val="28"/>
          <w:szCs w:val="28"/>
        </w:rPr>
        <w:t xml:space="preserve">2005. </w:t>
      </w:r>
      <w:r w:rsidRPr="002D30AD">
        <w:rPr>
          <w:rFonts w:asciiTheme="majorBidi" w:hAnsiTheme="majorBidi" w:cstheme="majorBidi"/>
          <w:sz w:val="28"/>
          <w:szCs w:val="28"/>
        </w:rPr>
        <w:t xml:space="preserve">Foliar nitrogen </w:t>
      </w:r>
    </w:p>
    <w:p w:rsidR="00F62DC2" w:rsidRPr="002D30AD" w:rsidRDefault="00F62DC2" w:rsidP="0099332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pplications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increase the seed yield and protein content in chickpea </w:t>
      </w:r>
    </w:p>
    <w:p w:rsidR="00F62DC2" w:rsidRPr="002D30AD" w:rsidRDefault="00F62DC2" w:rsidP="00993327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 xml:space="preserve">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Cicer</w:t>
      </w:r>
      <w:proofErr w:type="gramEnd"/>
      <w:r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arietinum</w:t>
      </w:r>
      <w:r w:rsidRPr="002D30AD">
        <w:rPr>
          <w:rFonts w:asciiTheme="majorBidi" w:hAnsiTheme="majorBidi" w:cstheme="majorBidi"/>
          <w:sz w:val="28"/>
          <w:szCs w:val="28"/>
        </w:rPr>
        <w:t xml:space="preserve"> L. )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subject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to terminal drought . Australian J. of </w:t>
      </w:r>
      <w:r w:rsidR="00B327A4">
        <w:rPr>
          <w:rFonts w:asciiTheme="majorBidi" w:hAnsiTheme="majorBidi" w:cstheme="majorBidi"/>
          <w:sz w:val="28"/>
          <w:szCs w:val="28"/>
        </w:rPr>
        <w:t>Agri. Res.</w:t>
      </w:r>
    </w:p>
    <w:p w:rsidR="00A30A3A" w:rsidRDefault="00F62DC2" w:rsidP="005F05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Vol. 56 (</w:t>
      </w:r>
      <w:r w:rsidR="005F05B2">
        <w:rPr>
          <w:rFonts w:asciiTheme="majorBidi" w:hAnsiTheme="majorBidi" w:cstheme="majorBidi"/>
          <w:sz w:val="28"/>
          <w:szCs w:val="28"/>
        </w:rPr>
        <w:t>2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105 – 112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542665" w:rsidRPr="00542665" w:rsidRDefault="005F05B2" w:rsidP="00542665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Pasumarty, </w:t>
      </w:r>
      <w:r w:rsidR="00542665" w:rsidRPr="00542665">
        <w:rPr>
          <w:rFonts w:asciiTheme="majorBidi" w:hAnsiTheme="majorBidi" w:cstheme="majorBidi"/>
          <w:sz w:val="28"/>
          <w:szCs w:val="28"/>
        </w:rPr>
        <w:t>S.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42665" w:rsidRPr="00542665">
        <w:rPr>
          <w:rFonts w:asciiTheme="majorBidi" w:hAnsiTheme="majorBidi" w:cstheme="majorBidi"/>
          <w:sz w:val="28"/>
          <w:szCs w:val="28"/>
        </w:rPr>
        <w:t xml:space="preserve">V.  </w:t>
      </w:r>
      <w:proofErr w:type="gramStart"/>
      <w:r w:rsidR="00542665" w:rsidRPr="00542665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="00542665" w:rsidRPr="00542665">
        <w:rPr>
          <w:rFonts w:asciiTheme="majorBidi" w:hAnsiTheme="majorBidi" w:cstheme="majorBidi"/>
          <w:sz w:val="28"/>
          <w:szCs w:val="28"/>
        </w:rPr>
        <w:t xml:space="preserve"> </w:t>
      </w:r>
      <w:r w:rsidR="00542665">
        <w:rPr>
          <w:rFonts w:asciiTheme="majorBidi" w:hAnsiTheme="majorBidi" w:cstheme="majorBidi"/>
          <w:sz w:val="28"/>
          <w:szCs w:val="28"/>
        </w:rPr>
        <w:t>R. G. Thomas .</w:t>
      </w:r>
      <w:r w:rsidR="00542665" w:rsidRPr="00542665">
        <w:rPr>
          <w:rFonts w:asciiTheme="majorBidi" w:hAnsiTheme="majorBidi" w:cstheme="majorBidi"/>
          <w:sz w:val="28"/>
          <w:szCs w:val="28"/>
        </w:rPr>
        <w:t xml:space="preserve">1990. </w:t>
      </w:r>
      <w:proofErr w:type="gramStart"/>
      <w:r w:rsidR="00542665" w:rsidRPr="00542665">
        <w:rPr>
          <w:rFonts w:asciiTheme="majorBidi" w:hAnsiTheme="majorBidi" w:cstheme="majorBidi"/>
          <w:sz w:val="28"/>
          <w:szCs w:val="28"/>
        </w:rPr>
        <w:t>Effects  of</w:t>
      </w:r>
      <w:proofErr w:type="gramEnd"/>
      <w:r w:rsidR="00542665" w:rsidRPr="00542665">
        <w:rPr>
          <w:rFonts w:asciiTheme="majorBidi" w:hAnsiTheme="majorBidi" w:cstheme="majorBidi"/>
          <w:sz w:val="28"/>
          <w:szCs w:val="28"/>
        </w:rPr>
        <w:t xml:space="preserve">  canopy  structure  and  light</w:t>
      </w:r>
    </w:p>
    <w:p w:rsidR="00542665" w:rsidRPr="00542665" w:rsidRDefault="00542665" w:rsidP="00542665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542665">
        <w:rPr>
          <w:rFonts w:asciiTheme="majorBidi" w:hAnsiTheme="majorBidi" w:cstheme="majorBidi"/>
          <w:sz w:val="28"/>
          <w:szCs w:val="28"/>
        </w:rPr>
        <w:t>intensity  on</w:t>
      </w:r>
      <w:proofErr w:type="gramEnd"/>
      <w:r w:rsidRPr="00542665">
        <w:rPr>
          <w:rFonts w:asciiTheme="majorBidi" w:hAnsiTheme="majorBidi" w:cstheme="majorBidi"/>
          <w:sz w:val="28"/>
          <w:szCs w:val="28"/>
        </w:rPr>
        <w:t xml:space="preserve">  seed  production  in  white clover.  </w:t>
      </w:r>
      <w:proofErr w:type="gramStart"/>
      <w:r w:rsidRPr="00542665">
        <w:rPr>
          <w:rFonts w:asciiTheme="majorBidi" w:hAnsiTheme="majorBidi" w:cstheme="majorBidi"/>
          <w:sz w:val="28"/>
          <w:szCs w:val="28"/>
        </w:rPr>
        <w:t>Proceedings  of</w:t>
      </w:r>
      <w:proofErr w:type="gramEnd"/>
      <w:r w:rsidRPr="00542665">
        <w:rPr>
          <w:rFonts w:asciiTheme="majorBidi" w:hAnsiTheme="majorBidi" w:cstheme="majorBidi"/>
          <w:sz w:val="28"/>
          <w:szCs w:val="28"/>
        </w:rPr>
        <w:t xml:space="preserve">  the  New  </w:t>
      </w:r>
    </w:p>
    <w:p w:rsidR="00542665" w:rsidRPr="002D30AD" w:rsidRDefault="00542665" w:rsidP="0054266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Pr="00542665">
        <w:rPr>
          <w:rFonts w:asciiTheme="majorBidi" w:hAnsiTheme="majorBidi" w:cstheme="majorBidi"/>
          <w:sz w:val="28"/>
          <w:szCs w:val="28"/>
        </w:rPr>
        <w:t>Grassland Association 52: 107-110</w:t>
      </w:r>
      <w:proofErr w:type="gramStart"/>
      <w:r>
        <w:rPr>
          <w:rFonts w:asciiTheme="majorBidi" w:hAnsiTheme="majorBidi" w:cstheme="majorBidi"/>
          <w:sz w:val="28"/>
          <w:szCs w:val="28"/>
        </w:rPr>
        <w:t>.</w:t>
      </w:r>
      <w:r w:rsidRPr="00542665">
        <w:rPr>
          <w:rFonts w:asciiTheme="majorBidi" w:hAnsiTheme="majorBidi" w:cs="Times New Roman"/>
          <w:sz w:val="28"/>
          <w:szCs w:val="28"/>
          <w:rtl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542665">
        <w:rPr>
          <w:rFonts w:asciiTheme="majorBidi" w:hAnsiTheme="majorBidi" w:cstheme="majorBidi"/>
          <w:sz w:val="28"/>
          <w:szCs w:val="28"/>
        </w:rPr>
        <w:t>Zealand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BF28D5" w:rsidRPr="002D30AD" w:rsidRDefault="00BF28D5" w:rsidP="00BF28D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Pedersen , M. W. ; D. R. McAllister ; F. V. Lieberman ; G.F. Knowlton ; G. E. Bohart</w:t>
      </w:r>
    </w:p>
    <w:p w:rsidR="00BF28D5" w:rsidRPr="002D30AD" w:rsidRDefault="00BF28D5" w:rsidP="00BF28D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; W. P. Nye and M. D.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Levin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1955. Growing alfalfa for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Utah Agric.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BF28D5" w:rsidRDefault="00BF28D5" w:rsidP="00BF28D5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5F05B2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Exp.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Stn.</w:t>
      </w:r>
      <w:proofErr w:type="gramEnd"/>
      <w:r w:rsidR="005F05B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5F05B2">
        <w:rPr>
          <w:rFonts w:asciiTheme="majorBidi" w:hAnsiTheme="majorBidi" w:cstheme="majorBidi"/>
          <w:sz w:val="28"/>
          <w:szCs w:val="28"/>
        </w:rPr>
        <w:t>Circ. 135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5E682A" w:rsidRDefault="005E682A" w:rsidP="00D57F7F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5E682A">
        <w:rPr>
          <w:rFonts w:asciiTheme="majorBidi" w:hAnsiTheme="majorBidi" w:cstheme="majorBidi"/>
          <w:sz w:val="28"/>
          <w:szCs w:val="28"/>
        </w:rPr>
        <w:t>Pedersen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682A">
        <w:rPr>
          <w:rFonts w:asciiTheme="majorBidi" w:hAnsiTheme="majorBidi" w:cstheme="majorBidi"/>
          <w:sz w:val="28"/>
          <w:szCs w:val="28"/>
        </w:rPr>
        <w:t>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682A">
        <w:rPr>
          <w:rFonts w:asciiTheme="majorBidi" w:hAnsiTheme="majorBidi" w:cstheme="majorBidi"/>
          <w:sz w:val="28"/>
          <w:szCs w:val="28"/>
        </w:rPr>
        <w:t>M.W. and</w:t>
      </w:r>
      <w:r w:rsidR="00D57F7F">
        <w:rPr>
          <w:rFonts w:asciiTheme="majorBidi" w:hAnsiTheme="majorBidi" w:cstheme="majorBidi"/>
          <w:sz w:val="28"/>
          <w:szCs w:val="28"/>
        </w:rPr>
        <w:t xml:space="preserve"> W. P</w:t>
      </w:r>
      <w:r w:rsidRPr="005E682A">
        <w:rPr>
          <w:rFonts w:asciiTheme="majorBidi" w:hAnsiTheme="majorBidi" w:cstheme="majorBidi"/>
          <w:sz w:val="28"/>
          <w:szCs w:val="28"/>
        </w:rPr>
        <w:t>.</w:t>
      </w:r>
      <w:r w:rsidR="00D57F7F">
        <w:rPr>
          <w:rFonts w:asciiTheme="majorBidi" w:hAnsiTheme="majorBidi" w:cstheme="majorBidi"/>
          <w:sz w:val="28"/>
          <w:szCs w:val="28"/>
        </w:rPr>
        <w:t xml:space="preserve"> Nye .</w:t>
      </w:r>
      <w:r w:rsidRPr="005E682A">
        <w:rPr>
          <w:rFonts w:asciiTheme="majorBidi" w:hAnsiTheme="majorBidi" w:cstheme="majorBidi"/>
          <w:sz w:val="28"/>
          <w:szCs w:val="28"/>
        </w:rPr>
        <w:t xml:space="preserve">1962. </w:t>
      </w:r>
      <w:proofErr w:type="gramStart"/>
      <w:r w:rsidRPr="005E682A">
        <w:rPr>
          <w:rFonts w:asciiTheme="majorBidi" w:hAnsiTheme="majorBidi" w:cstheme="majorBidi"/>
          <w:sz w:val="28"/>
          <w:szCs w:val="28"/>
        </w:rPr>
        <w:t>Alfalfa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682A">
        <w:rPr>
          <w:rFonts w:asciiTheme="majorBidi" w:hAnsiTheme="majorBidi" w:cstheme="majorBidi"/>
          <w:sz w:val="28"/>
          <w:szCs w:val="28"/>
        </w:rPr>
        <w:t xml:space="preserve"> seed</w:t>
      </w:r>
      <w:proofErr w:type="gramEnd"/>
      <w:r w:rsidRPr="005E682A">
        <w:rPr>
          <w:rFonts w:asciiTheme="majorBidi" w:hAnsiTheme="majorBidi" w:cstheme="majorBidi"/>
          <w:sz w:val="28"/>
          <w:szCs w:val="28"/>
        </w:rPr>
        <w:t xml:space="preserve"> production Studies. Utah.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5E682A">
        <w:rPr>
          <w:rFonts w:asciiTheme="majorBidi" w:hAnsiTheme="majorBidi" w:cstheme="majorBidi"/>
          <w:sz w:val="28"/>
          <w:szCs w:val="28"/>
        </w:rPr>
        <w:t>Agric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5E682A">
        <w:rPr>
          <w:rFonts w:asciiTheme="majorBidi" w:hAnsiTheme="majorBidi" w:cstheme="majorBidi"/>
          <w:sz w:val="28"/>
          <w:szCs w:val="28"/>
        </w:rPr>
        <w:t xml:space="preserve"> </w:t>
      </w:r>
    </w:p>
    <w:p w:rsidR="005E682A" w:rsidRPr="002D30AD" w:rsidRDefault="005E682A" w:rsidP="00D57F7F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Bull. </w:t>
      </w:r>
      <w:proofErr w:type="gramStart"/>
      <w:r>
        <w:rPr>
          <w:rFonts w:asciiTheme="majorBidi" w:hAnsiTheme="majorBidi" w:cstheme="majorBidi"/>
          <w:sz w:val="28"/>
          <w:szCs w:val="28"/>
        </w:rPr>
        <w:t>436</w:t>
      </w:r>
      <w:r w:rsidR="00D57F7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D57F7F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p</w:t>
      </w:r>
      <w:r w:rsidR="00D57F7F">
        <w:rPr>
          <w:rFonts w:asciiTheme="majorBidi" w:hAnsiTheme="majorBidi" w:cstheme="majorBidi"/>
          <w:sz w:val="28"/>
          <w:szCs w:val="28"/>
        </w:rPr>
        <w:t xml:space="preserve"> 22</w:t>
      </w:r>
      <w:r>
        <w:rPr>
          <w:rFonts w:asciiTheme="majorBidi" w:hAnsiTheme="majorBidi" w:cstheme="majorBidi"/>
          <w:sz w:val="28"/>
          <w:szCs w:val="28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D57F7F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D57F7F">
        <w:rPr>
          <w:rFonts w:asciiTheme="majorBidi" w:hAnsiTheme="majorBidi" w:cstheme="majorBidi"/>
          <w:sz w:val="28"/>
          <w:szCs w:val="28"/>
        </w:rPr>
        <w:t>Exp.</w:t>
      </w:r>
      <w:r>
        <w:rPr>
          <w:rFonts w:asciiTheme="majorBidi" w:hAnsiTheme="majorBidi" w:cstheme="majorBidi"/>
          <w:sz w:val="28"/>
          <w:szCs w:val="28"/>
        </w:rPr>
        <w:t xml:space="preserve"> Sta.</w:t>
      </w:r>
    </w:p>
    <w:p w:rsidR="003E64EE" w:rsidRPr="002D30AD" w:rsidRDefault="003E64EE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Pembleton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K. G. ; J. J. Volenec ; R. P. Ra</w:t>
      </w:r>
      <w:r w:rsidR="005F05B2">
        <w:rPr>
          <w:rFonts w:asciiTheme="majorBidi" w:hAnsiTheme="majorBidi" w:cstheme="majorBidi"/>
          <w:sz w:val="28"/>
          <w:szCs w:val="28"/>
        </w:rPr>
        <w:t>wnsley and D. J. Donaghy . 2010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3E64EE" w:rsidRPr="002D30AD" w:rsidRDefault="00A30A3A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7F0AC0" w:rsidRPr="002D30AD">
        <w:rPr>
          <w:rFonts w:asciiTheme="majorBidi" w:hAnsiTheme="majorBidi" w:cstheme="majorBidi"/>
          <w:sz w:val="28"/>
          <w:szCs w:val="28"/>
        </w:rPr>
        <w:t>P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artitioning of taproot constituents and crown bud development are affected </w:t>
      </w:r>
    </w:p>
    <w:p w:rsidR="003E64EE" w:rsidRPr="002D30AD" w:rsidRDefault="00A30A3A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3E64EE" w:rsidRPr="002D30AD">
        <w:rPr>
          <w:rFonts w:asciiTheme="majorBidi" w:hAnsiTheme="majorBidi" w:cstheme="majorBidi"/>
          <w:sz w:val="28"/>
          <w:szCs w:val="28"/>
        </w:rPr>
        <w:t>by</w:t>
      </w:r>
      <w:proofErr w:type="gramEnd"/>
      <w:r w:rsidR="003E64EE" w:rsidRPr="002D30AD">
        <w:rPr>
          <w:rFonts w:asciiTheme="majorBidi" w:hAnsiTheme="majorBidi" w:cstheme="majorBidi"/>
          <w:sz w:val="28"/>
          <w:szCs w:val="28"/>
        </w:rPr>
        <w:t xml:space="preserve"> water deficit in regrowing alfalfa ( </w:t>
      </w:r>
      <w:r w:rsidR="003E64EE" w:rsidRPr="002D30AD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L. ) . Crop Sci</w:t>
      </w:r>
      <w:r w:rsidR="00B327A4">
        <w:rPr>
          <w:rFonts w:asciiTheme="majorBidi" w:hAnsiTheme="majorBidi" w:cstheme="majorBidi"/>
          <w:sz w:val="28"/>
          <w:szCs w:val="28"/>
        </w:rPr>
        <w:t>. Vol. 50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C2659C" w:rsidRPr="002D30AD" w:rsidRDefault="00B327A4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    : </w:t>
      </w:r>
      <w:proofErr w:type="gramStart"/>
      <w:r w:rsidR="003E64EE" w:rsidRPr="002D30AD">
        <w:rPr>
          <w:rFonts w:asciiTheme="majorBidi" w:hAnsiTheme="majorBidi" w:cstheme="majorBidi"/>
          <w:sz w:val="28"/>
          <w:szCs w:val="28"/>
        </w:rPr>
        <w:t>989 :</w:t>
      </w:r>
      <w:proofErr w:type="gramEnd"/>
      <w:r w:rsidR="003E64EE" w:rsidRPr="002D30AD">
        <w:rPr>
          <w:rFonts w:asciiTheme="majorBidi" w:hAnsiTheme="majorBidi" w:cstheme="majorBidi"/>
          <w:sz w:val="28"/>
          <w:szCs w:val="28"/>
        </w:rPr>
        <w:t xml:space="preserve"> 999.</w:t>
      </w:r>
    </w:p>
    <w:p w:rsidR="00D87981" w:rsidRPr="002D30AD" w:rsidRDefault="00D87981" w:rsidP="00D87981">
      <w:pPr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Pennis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,C.2004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Production of alfalfa seed inxinjiang.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United Nation food and agriculture </w:t>
      </w:r>
    </w:p>
    <w:p w:rsidR="00D87981" w:rsidRDefault="00D87981" w:rsidP="00D87981">
      <w:pPr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organization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the people's republic of China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project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TCP/(PR/0065).</w:t>
      </w:r>
    </w:p>
    <w:p w:rsidR="00A43A9B" w:rsidRPr="00A43A9B" w:rsidRDefault="00A43A9B" w:rsidP="00A43A9B">
      <w:pPr>
        <w:jc w:val="lowKashida"/>
        <w:rPr>
          <w:rFonts w:asciiTheme="majorBidi" w:hAnsiTheme="majorBidi" w:cstheme="majorBidi"/>
          <w:sz w:val="28"/>
          <w:szCs w:val="28"/>
        </w:rPr>
      </w:pPr>
      <w:proofErr w:type="gramStart"/>
      <w:r w:rsidRPr="00A43A9B">
        <w:rPr>
          <w:rFonts w:asciiTheme="majorBidi" w:hAnsiTheme="majorBidi" w:cstheme="majorBidi"/>
          <w:sz w:val="28"/>
          <w:szCs w:val="28"/>
        </w:rPr>
        <w:t>Perry ,</w:t>
      </w:r>
      <w:proofErr w:type="gramEnd"/>
      <w:r w:rsidRPr="00A43A9B">
        <w:rPr>
          <w:rFonts w:asciiTheme="majorBidi" w:hAnsiTheme="majorBidi" w:cstheme="majorBidi"/>
          <w:sz w:val="28"/>
          <w:szCs w:val="28"/>
        </w:rPr>
        <w:t xml:space="preserve"> L. J. Jr. and K. L. Larson. 1974. Influence of drought on tillering and internode</w:t>
      </w:r>
    </w:p>
    <w:p w:rsidR="00A43A9B" w:rsidRPr="002D30AD" w:rsidRDefault="00A43A9B" w:rsidP="00B327A4">
      <w:pPr>
        <w:jc w:val="lowKashida"/>
        <w:rPr>
          <w:rFonts w:asciiTheme="majorBidi" w:hAnsiTheme="majorBidi" w:cstheme="majorBidi"/>
          <w:sz w:val="28"/>
          <w:szCs w:val="28"/>
        </w:rPr>
      </w:pPr>
      <w:r w:rsidRPr="00A43A9B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Pr="00A43A9B">
        <w:rPr>
          <w:rFonts w:asciiTheme="majorBidi" w:hAnsiTheme="majorBidi" w:cstheme="majorBidi"/>
          <w:sz w:val="28"/>
          <w:szCs w:val="28"/>
        </w:rPr>
        <w:t>number</w:t>
      </w:r>
      <w:proofErr w:type="gramEnd"/>
      <w:r w:rsidRPr="00A43A9B">
        <w:rPr>
          <w:rFonts w:asciiTheme="majorBidi" w:hAnsiTheme="majorBidi" w:cstheme="majorBidi"/>
          <w:sz w:val="28"/>
          <w:szCs w:val="28"/>
        </w:rPr>
        <w:t xml:space="preserve"> and length in alfalfa .Crop Sci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A43A9B">
        <w:rPr>
          <w:rFonts w:asciiTheme="majorBidi" w:hAnsiTheme="majorBidi" w:cstheme="majorBidi"/>
          <w:sz w:val="28"/>
          <w:szCs w:val="28"/>
        </w:rPr>
        <w:t xml:space="preserve"> Vol. 14 : 693 – 696 .</w:t>
      </w:r>
    </w:p>
    <w:p w:rsidR="00C2659C" w:rsidRPr="002D30AD" w:rsidRDefault="00C2659C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Perry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A. 1981.In Handbook of vigour test methods . Introduction pp. 3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7 .</w:t>
      </w:r>
      <w:proofErr w:type="gramEnd"/>
    </w:p>
    <w:p w:rsidR="003E64EE" w:rsidRPr="002D30AD" w:rsidRDefault="005F05B2" w:rsidP="00A43A9B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Zurich: ISTA</w:t>
      </w:r>
      <w:r w:rsidR="00C2659C" w:rsidRPr="002D30AD">
        <w:rPr>
          <w:rFonts w:asciiTheme="majorBidi" w:hAnsiTheme="majorBidi" w:cstheme="majorBidi"/>
          <w:sz w:val="28"/>
          <w:szCs w:val="28"/>
        </w:rPr>
        <w:t>.</w:t>
      </w:r>
      <w:r w:rsidR="003E64EE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5855B3" w:rsidRDefault="001C71FA" w:rsidP="008B094F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Plews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K. W. 1973. A study of the influence of management practices</w:t>
      </w:r>
      <w:r w:rsidR="008B094F">
        <w:rPr>
          <w:rFonts w:asciiTheme="majorBidi" w:hAnsiTheme="majorBidi" w:cstheme="majorBidi"/>
          <w:sz w:val="28"/>
          <w:szCs w:val="28"/>
        </w:rPr>
        <w:t xml:space="preserve"> on alfalfa seed </w:t>
      </w:r>
    </w:p>
    <w:p w:rsidR="00D87257" w:rsidRDefault="00D87257" w:rsidP="009F3F0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ab/>
        <w:t xml:space="preserve">Master of </w:t>
      </w:r>
      <w:proofErr w:type="gramStart"/>
      <w:r w:rsidR="0038721B">
        <w:rPr>
          <w:rFonts w:asciiTheme="majorBidi" w:hAnsiTheme="majorBidi" w:cstheme="majorBidi"/>
          <w:sz w:val="28"/>
          <w:szCs w:val="28"/>
        </w:rPr>
        <w:t>S</w:t>
      </w:r>
      <w:r w:rsidRPr="002D30AD">
        <w:rPr>
          <w:rFonts w:asciiTheme="majorBidi" w:hAnsiTheme="majorBidi" w:cstheme="majorBidi"/>
          <w:sz w:val="28"/>
          <w:szCs w:val="28"/>
        </w:rPr>
        <w:t>cience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University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Manito</w:t>
      </w:r>
      <w:r w:rsidR="009F3F06">
        <w:rPr>
          <w:rFonts w:asciiTheme="majorBidi" w:hAnsiTheme="majorBidi" w:cstheme="majorBidi"/>
          <w:sz w:val="28"/>
          <w:szCs w:val="28"/>
        </w:rPr>
        <w:t>b</w:t>
      </w:r>
      <w:r w:rsidRPr="002D30AD">
        <w:rPr>
          <w:rFonts w:asciiTheme="majorBidi" w:hAnsiTheme="majorBidi" w:cstheme="majorBidi"/>
          <w:sz w:val="28"/>
          <w:szCs w:val="28"/>
        </w:rPr>
        <w:t>a .</w:t>
      </w:r>
      <w:proofErr w:type="gramEnd"/>
      <w:r w:rsidR="005855B3">
        <w:rPr>
          <w:rFonts w:asciiTheme="majorBidi" w:hAnsiTheme="majorBidi" w:cstheme="majorBidi"/>
          <w:sz w:val="28"/>
          <w:szCs w:val="28"/>
        </w:rPr>
        <w:t xml:space="preserve">  </w:t>
      </w:r>
      <w:r w:rsidR="005855B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5855B3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="008B094F" w:rsidRPr="008B094F">
        <w:rPr>
          <w:rFonts w:asciiTheme="majorBidi" w:hAnsiTheme="majorBidi" w:cstheme="majorBidi"/>
          <w:sz w:val="28"/>
          <w:szCs w:val="28"/>
        </w:rPr>
        <w:t>production</w:t>
      </w:r>
      <w:proofErr w:type="gramEnd"/>
      <w:r w:rsidR="008B094F" w:rsidRPr="008B094F">
        <w:rPr>
          <w:rFonts w:asciiTheme="majorBidi" w:hAnsiTheme="majorBidi" w:cstheme="majorBidi"/>
          <w:sz w:val="28"/>
          <w:szCs w:val="28"/>
        </w:rPr>
        <w:t xml:space="preserve"> in Manitoba .</w:t>
      </w:r>
      <w:r w:rsidR="005855B3">
        <w:rPr>
          <w:rFonts w:asciiTheme="majorBidi" w:hAnsiTheme="majorBidi" w:cstheme="majorBidi"/>
          <w:sz w:val="28"/>
          <w:szCs w:val="28"/>
        </w:rPr>
        <w:t xml:space="preserve"> </w:t>
      </w:r>
    </w:p>
    <w:p w:rsidR="00D87257" w:rsidRPr="002D30AD" w:rsidRDefault="00D87257" w:rsidP="005F05B2">
      <w:pPr>
        <w:tabs>
          <w:tab w:val="left" w:pos="1302"/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Raglass, D. C. and W. O. Cloeman .1968.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Growing lucerne for seed J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Agri</w:t>
      </w:r>
      <w:r w:rsidR="00B327A4">
        <w:rPr>
          <w:rFonts w:asciiTheme="majorBidi" w:hAnsiTheme="majorBidi" w:cstheme="majorBidi"/>
          <w:sz w:val="28"/>
          <w:szCs w:val="28"/>
        </w:rPr>
        <w:t>. S.</w:t>
      </w:r>
      <w:proofErr w:type="gramEnd"/>
    </w:p>
    <w:p w:rsidR="00873028" w:rsidRPr="002D30AD" w:rsidRDefault="00D87257" w:rsidP="00B327A4">
      <w:pPr>
        <w:tabs>
          <w:tab w:val="left" w:pos="1302"/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Australia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71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240 – 249 .</w:t>
      </w:r>
    </w:p>
    <w:p w:rsidR="00873028" w:rsidRPr="002D30AD" w:rsidRDefault="00873028" w:rsidP="00EE7CAC">
      <w:pPr>
        <w:tabs>
          <w:tab w:val="left" w:pos="1302"/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Rajesh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N. and V. K. Paulpandi . 2013.</w:t>
      </w:r>
      <w:r w:rsidR="00EE7CAC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Review </w:t>
      </w:r>
      <w:r w:rsidR="00EE7CAC">
        <w:rPr>
          <w:rFonts w:asciiTheme="majorBidi" w:hAnsiTheme="majorBidi" w:cstheme="majorBidi"/>
          <w:sz w:val="28"/>
          <w:szCs w:val="28"/>
        </w:rPr>
        <w:t>o</w:t>
      </w:r>
      <w:r w:rsidRPr="002D30AD">
        <w:rPr>
          <w:rFonts w:asciiTheme="majorBidi" w:hAnsiTheme="majorBidi" w:cstheme="majorBidi"/>
          <w:sz w:val="28"/>
          <w:szCs w:val="28"/>
        </w:rPr>
        <w:t xml:space="preserve">f foliar nutrition in redgram enhancing  </w:t>
      </w:r>
    </w:p>
    <w:p w:rsidR="00873028" w:rsidRPr="002D30AD" w:rsidRDefault="00873028" w:rsidP="00873028">
      <w:pPr>
        <w:tabs>
          <w:tab w:val="left" w:pos="1302"/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the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growth and yield characters. American International Journal of Research  </w:t>
      </w:r>
    </w:p>
    <w:p w:rsidR="001C71FA" w:rsidRPr="002D30AD" w:rsidRDefault="00873028" w:rsidP="0046674E">
      <w:pPr>
        <w:tabs>
          <w:tab w:val="left" w:pos="1302"/>
          <w:tab w:val="right" w:pos="9938"/>
        </w:tabs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Formal , Appl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&amp; Natural Sci.</w:t>
      </w:r>
      <w:r w:rsidR="00B327A4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Vol. 2 (</w:t>
      </w:r>
      <w:r w:rsidR="0046674E">
        <w:rPr>
          <w:rFonts w:asciiTheme="majorBidi" w:hAnsiTheme="majorBidi" w:cstheme="majorBidi"/>
          <w:sz w:val="28"/>
          <w:szCs w:val="28"/>
        </w:rPr>
        <w:t>1</w:t>
      </w:r>
      <w:r w:rsidRPr="002D30AD">
        <w:rPr>
          <w:rFonts w:asciiTheme="majorBidi" w:hAnsiTheme="majorBidi" w:cstheme="majorBidi"/>
          <w:sz w:val="28"/>
          <w:szCs w:val="28"/>
        </w:rPr>
        <w:t xml:space="preserve">) : 9 – 13 .     </w:t>
      </w:r>
      <w:r w:rsidR="00D87257" w:rsidRPr="002D30AD">
        <w:rPr>
          <w:rFonts w:asciiTheme="majorBidi" w:hAnsiTheme="majorBidi" w:cstheme="majorBidi"/>
          <w:sz w:val="28"/>
          <w:szCs w:val="28"/>
        </w:rPr>
        <w:tab/>
      </w:r>
      <w:r w:rsidR="001C71FA"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1C71FA" w:rsidRPr="002D30AD">
        <w:rPr>
          <w:rFonts w:asciiTheme="majorBidi" w:hAnsiTheme="majorBidi" w:cstheme="majorBidi"/>
          <w:sz w:val="28"/>
          <w:szCs w:val="28"/>
          <w:rtl/>
        </w:rPr>
        <w:t xml:space="preserve">              </w:t>
      </w:r>
      <w:r w:rsidR="001C71FA"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</w:p>
    <w:p w:rsidR="002C6091" w:rsidRPr="002D30AD" w:rsidRDefault="002C6091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Rampton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H. 1969. Influence of planting rates and mowing on yield and quality of</w:t>
      </w:r>
    </w:p>
    <w:p w:rsidR="00A21169" w:rsidRPr="002D30AD" w:rsidRDefault="002C6091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c</w:t>
      </w:r>
      <w:r w:rsidRPr="002D30AD">
        <w:rPr>
          <w:rFonts w:asciiTheme="majorBidi" w:hAnsiTheme="majorBidi" w:cstheme="majorBidi"/>
          <w:sz w:val="28"/>
          <w:szCs w:val="28"/>
        </w:rPr>
        <w:t>rimson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clover seed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Agro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Vol.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61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92 – 95 .</w:t>
      </w:r>
    </w:p>
    <w:p w:rsidR="00DD2BB2" w:rsidRPr="002D30AD" w:rsidRDefault="00DD2BB2" w:rsidP="00DD2B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Raper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D. Jr. and P. J. Kramer. 1987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.Stress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physiology . In J. R. Wilcox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( ed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) </w:t>
      </w:r>
    </w:p>
    <w:p w:rsidR="00DD2BB2" w:rsidRPr="002D30AD" w:rsidRDefault="00DD2BB2" w:rsidP="00DD2B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Soybean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improvement , production and uses ( 2</w:t>
      </w:r>
      <w:r w:rsidRPr="002D30AD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Pr="002D30AD">
        <w:rPr>
          <w:rFonts w:asciiTheme="majorBidi" w:hAnsiTheme="majorBidi" w:cstheme="majorBidi"/>
          <w:sz w:val="28"/>
          <w:szCs w:val="28"/>
        </w:rPr>
        <w:t xml:space="preserve"> ed.)ASA,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CSSA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SSSA, </w:t>
      </w:r>
    </w:p>
    <w:p w:rsidR="00DD2BB2" w:rsidRPr="002D30AD" w:rsidRDefault="00DD2BB2" w:rsidP="00DD2BB2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Madison, WI,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USA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p.589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641 .</w:t>
      </w:r>
      <w:proofErr w:type="gramEnd"/>
    </w:p>
    <w:p w:rsidR="00A21169" w:rsidRPr="002D30AD" w:rsidRDefault="00A21169" w:rsidP="00A21169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Rashidi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; B. Zand and S. Abbassi</w:t>
      </w:r>
      <w:r w:rsidR="009C4EF9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2010 . Seeding rate effect on seed yield and yield</w:t>
      </w:r>
    </w:p>
    <w:p w:rsidR="00A21169" w:rsidRPr="002D30AD" w:rsidRDefault="00A21169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components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of alfalfa </w:t>
      </w:r>
      <w:r w:rsidRPr="00A43A9B">
        <w:rPr>
          <w:rFonts w:asciiTheme="majorBidi" w:hAnsiTheme="majorBidi" w:cstheme="majorBidi"/>
          <w:i/>
          <w:iCs/>
          <w:sz w:val="28"/>
          <w:szCs w:val="28"/>
        </w:rPr>
        <w:t>( Medicago sativa</w:t>
      </w:r>
      <w:r w:rsidRPr="002D30AD">
        <w:rPr>
          <w:rFonts w:asciiTheme="majorBidi" w:hAnsiTheme="majorBidi" w:cstheme="majorBidi"/>
          <w:sz w:val="28"/>
          <w:szCs w:val="28"/>
        </w:rPr>
        <w:t xml:space="preserve"> L. ) . ARPN J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Agri</w:t>
      </w:r>
      <w:r w:rsidR="00B327A4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B327A4">
        <w:rPr>
          <w:rFonts w:asciiTheme="majorBidi" w:hAnsiTheme="majorBidi" w:cstheme="majorBidi"/>
          <w:sz w:val="28"/>
          <w:szCs w:val="28"/>
        </w:rPr>
        <w:t>And Biolog.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79190C" w:rsidRDefault="00A21169" w:rsidP="0046674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Sci. Vol. 5 (</w:t>
      </w:r>
      <w:r w:rsidR="0046674E">
        <w:rPr>
          <w:rFonts w:asciiTheme="majorBidi" w:hAnsiTheme="majorBidi" w:cstheme="majorBidi"/>
          <w:sz w:val="28"/>
          <w:szCs w:val="28"/>
        </w:rPr>
        <w:t>3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42 – 45 .  </w:t>
      </w:r>
    </w:p>
    <w:p w:rsidR="005F6F0A" w:rsidRDefault="005F6F0A" w:rsidP="005F6F0A">
      <w:pPr>
        <w:bidi/>
        <w:spacing w:line="240" w:lineRule="auto"/>
        <w:ind w:right="142"/>
        <w:jc w:val="right"/>
        <w:rPr>
          <w:rtl/>
        </w:rPr>
      </w:pPr>
      <w:proofErr w:type="gramStart"/>
      <w:r w:rsidRPr="005F6F0A">
        <w:rPr>
          <w:rFonts w:asciiTheme="majorBidi" w:hAnsiTheme="majorBidi" w:cstheme="majorBidi"/>
          <w:sz w:val="28"/>
          <w:szCs w:val="28"/>
        </w:rPr>
        <w:t>Rasul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F6F0A">
        <w:rPr>
          <w:rFonts w:asciiTheme="majorBidi" w:hAnsiTheme="majorBidi" w:cstheme="majorBidi"/>
          <w:sz w:val="28"/>
          <w:szCs w:val="28"/>
        </w:rPr>
        <w:t>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F. ;</w:t>
      </w:r>
      <w:r w:rsidRPr="005F6F0A">
        <w:rPr>
          <w:rFonts w:asciiTheme="majorBidi" w:hAnsiTheme="majorBidi" w:cstheme="majorBidi"/>
          <w:sz w:val="28"/>
          <w:szCs w:val="28"/>
        </w:rPr>
        <w:t xml:space="preserve"> M</w:t>
      </w:r>
      <w:r>
        <w:rPr>
          <w:rFonts w:asciiTheme="majorBidi" w:hAnsiTheme="majorBidi" w:cstheme="majorBidi"/>
          <w:sz w:val="28"/>
          <w:szCs w:val="28"/>
        </w:rPr>
        <w:t>.</w:t>
      </w:r>
      <w:r w:rsidRPr="005F6F0A">
        <w:rPr>
          <w:rFonts w:asciiTheme="majorBidi" w:hAnsiTheme="majorBidi" w:cstheme="majorBidi"/>
          <w:sz w:val="28"/>
          <w:szCs w:val="28"/>
        </w:rPr>
        <w:t xml:space="preserve"> A. Cheema</w:t>
      </w:r>
      <w:r>
        <w:rPr>
          <w:rFonts w:asciiTheme="majorBidi" w:hAnsiTheme="majorBidi" w:cstheme="majorBidi"/>
          <w:sz w:val="28"/>
          <w:szCs w:val="28"/>
        </w:rPr>
        <w:t xml:space="preserve"> ;</w:t>
      </w:r>
      <w:r w:rsidRPr="005F6F0A">
        <w:rPr>
          <w:rFonts w:asciiTheme="majorBidi" w:hAnsiTheme="majorBidi" w:cstheme="majorBidi"/>
          <w:sz w:val="28"/>
          <w:szCs w:val="28"/>
        </w:rPr>
        <w:t xml:space="preserve"> A. Sattar</w:t>
      </w:r>
      <w:r>
        <w:rPr>
          <w:rFonts w:asciiTheme="majorBidi" w:hAnsiTheme="majorBidi" w:cstheme="majorBidi"/>
          <w:sz w:val="28"/>
          <w:szCs w:val="28"/>
        </w:rPr>
        <w:t xml:space="preserve"> ; </w:t>
      </w:r>
      <w:r w:rsidRPr="005F6F0A">
        <w:rPr>
          <w:rFonts w:asciiTheme="majorBidi" w:hAnsiTheme="majorBidi" w:cstheme="majorBidi"/>
          <w:sz w:val="28"/>
          <w:szCs w:val="28"/>
        </w:rPr>
        <w:t>M. F. Saleem</w:t>
      </w:r>
      <w:r>
        <w:rPr>
          <w:rFonts w:asciiTheme="majorBidi" w:hAnsiTheme="majorBidi" w:cstheme="majorBidi"/>
          <w:sz w:val="28"/>
          <w:szCs w:val="28"/>
        </w:rPr>
        <w:t xml:space="preserve"> and M</w:t>
      </w:r>
      <w:r w:rsidRPr="005F6F0A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F6F0A">
        <w:rPr>
          <w:rFonts w:asciiTheme="majorBidi" w:hAnsiTheme="majorBidi" w:cstheme="majorBidi"/>
          <w:sz w:val="28"/>
          <w:szCs w:val="28"/>
        </w:rPr>
        <w:t>A. Wahid</w:t>
      </w:r>
      <w:r w:rsidR="00EE7CA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.2012.Evaluating</w:t>
      </w:r>
    </w:p>
    <w:p w:rsidR="005F6F0A" w:rsidRDefault="005F6F0A" w:rsidP="005F6F0A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t xml:space="preserve">                       </w:t>
      </w:r>
      <w:r w:rsidRPr="005F6F0A">
        <w:t xml:space="preserve"> </w:t>
      </w:r>
      <w:proofErr w:type="gramStart"/>
      <w:r w:rsidRPr="005F6F0A">
        <w:rPr>
          <w:rFonts w:asciiTheme="majorBidi" w:hAnsiTheme="majorBidi" w:cstheme="majorBidi"/>
          <w:sz w:val="28"/>
          <w:szCs w:val="28"/>
        </w:rPr>
        <w:t>t</w:t>
      </w:r>
      <w:r>
        <w:rPr>
          <w:rFonts w:asciiTheme="majorBidi" w:hAnsiTheme="majorBidi" w:cstheme="majorBidi"/>
          <w:sz w:val="28"/>
          <w:szCs w:val="28"/>
        </w:rPr>
        <w:t>he</w:t>
      </w:r>
      <w:proofErr w:type="gramEnd"/>
      <w:r w:rsidRPr="005F6F0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performance</w:t>
      </w:r>
      <w:r w:rsidRPr="005F6F0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of three</w:t>
      </w:r>
      <w:r w:rsidRPr="005F6F0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mungbean varieties grown under varying inter – row</w:t>
      </w:r>
    </w:p>
    <w:p w:rsidR="005F6F0A" w:rsidRPr="005F6F0A" w:rsidRDefault="005F6F0A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spacing</w:t>
      </w:r>
      <w:proofErr w:type="gramEnd"/>
      <w:r>
        <w:rPr>
          <w:rFonts w:asciiTheme="majorBidi" w:hAnsiTheme="majorBidi" w:cstheme="majorBidi"/>
          <w:sz w:val="28"/>
          <w:szCs w:val="28"/>
        </w:rPr>
        <w:t>.</w:t>
      </w:r>
      <w:r w:rsidRPr="005F6F0A"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t</w:t>
      </w:r>
      <w:r w:rsidRPr="005F6F0A">
        <w:rPr>
          <w:rFonts w:asciiTheme="majorBidi" w:hAnsiTheme="majorBidi" w:cstheme="majorBidi"/>
          <w:sz w:val="28"/>
          <w:szCs w:val="28"/>
        </w:rPr>
        <w:t>he</w:t>
      </w:r>
      <w:proofErr w:type="gramEnd"/>
      <w:r w:rsidRPr="005F6F0A">
        <w:rPr>
          <w:rFonts w:asciiTheme="majorBidi" w:hAnsiTheme="majorBidi" w:cstheme="majorBidi"/>
          <w:sz w:val="28"/>
          <w:szCs w:val="28"/>
        </w:rPr>
        <w:t xml:space="preserve"> J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5F6F0A">
        <w:rPr>
          <w:rFonts w:asciiTheme="majorBidi" w:hAnsiTheme="majorBidi" w:cstheme="majorBidi"/>
          <w:sz w:val="28"/>
          <w:szCs w:val="28"/>
        </w:rPr>
        <w:t xml:space="preserve"> of Animal &amp; Plant Sci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5F6F0A">
        <w:rPr>
          <w:rFonts w:asciiTheme="majorBidi" w:hAnsiTheme="majorBidi" w:cstheme="majorBidi"/>
          <w:sz w:val="28"/>
          <w:szCs w:val="28"/>
        </w:rPr>
        <w:t xml:space="preserve"> 22</w:t>
      </w:r>
      <w:r w:rsidR="00330638">
        <w:rPr>
          <w:rFonts w:asciiTheme="majorBidi" w:hAnsiTheme="majorBidi" w:cstheme="majorBidi"/>
          <w:sz w:val="28"/>
          <w:szCs w:val="28"/>
        </w:rPr>
        <w:t xml:space="preserve"> </w:t>
      </w:r>
      <w:r w:rsidRPr="005F6F0A">
        <w:rPr>
          <w:rFonts w:asciiTheme="majorBidi" w:hAnsiTheme="majorBidi" w:cstheme="majorBidi"/>
          <w:sz w:val="28"/>
          <w:szCs w:val="28"/>
        </w:rPr>
        <w:t xml:space="preserve">(4): </w:t>
      </w:r>
      <w:r>
        <w:rPr>
          <w:rFonts w:asciiTheme="majorBidi" w:hAnsiTheme="majorBidi" w:cstheme="majorBidi"/>
          <w:sz w:val="28"/>
          <w:szCs w:val="28"/>
        </w:rPr>
        <w:t>1030 – 1035 .</w:t>
      </w:r>
    </w:p>
    <w:p w:rsidR="0079190C" w:rsidRPr="002D30AD" w:rsidRDefault="0079190C" w:rsidP="0079190C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Renzi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P. ; J. C. Lasa and M. A. Cantamutto. 2011. Influence of maturity at harvest </w:t>
      </w:r>
    </w:p>
    <w:p w:rsidR="00020F45" w:rsidRPr="002D30AD" w:rsidRDefault="0079190C" w:rsidP="005D4733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the quality of alfalfa 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Medigaco sativa</w:t>
      </w:r>
      <w:r w:rsidRPr="002D30AD">
        <w:rPr>
          <w:rFonts w:asciiTheme="majorBidi" w:hAnsiTheme="majorBidi" w:cstheme="majorBidi"/>
          <w:sz w:val="28"/>
          <w:szCs w:val="28"/>
        </w:rPr>
        <w:t xml:space="preserve"> L. ) seeds. RIA.Vol.37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( 3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) .</w:t>
      </w:r>
      <w:r w:rsidR="005D4733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D4733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4B7CC9" w:rsidRPr="002D30AD" w:rsidRDefault="004B7CC9" w:rsidP="00AA152A">
      <w:pPr>
        <w:tabs>
          <w:tab w:val="left" w:pos="9938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Rezaie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A. ; M. J. Kenarsari and H. Sh. Sarakhsi  . </w:t>
      </w:r>
      <w:r w:rsidR="0012673C">
        <w:rPr>
          <w:rFonts w:asciiTheme="majorBidi" w:hAnsiTheme="majorBidi" w:cstheme="majorBidi"/>
          <w:sz w:val="28"/>
          <w:szCs w:val="28"/>
        </w:rPr>
        <w:t xml:space="preserve">2013. Effects of seed </w:t>
      </w:r>
      <w:proofErr w:type="gramStart"/>
      <w:r w:rsidR="0012673C">
        <w:rPr>
          <w:rFonts w:asciiTheme="majorBidi" w:hAnsiTheme="majorBidi" w:cstheme="majorBidi"/>
          <w:sz w:val="28"/>
          <w:szCs w:val="28"/>
        </w:rPr>
        <w:t>density ,</w:t>
      </w:r>
      <w:proofErr w:type="gramEnd"/>
      <w:r w:rsidR="0012673C">
        <w:rPr>
          <w:rFonts w:asciiTheme="majorBidi" w:hAnsiTheme="majorBidi" w:cstheme="majorBidi"/>
          <w:sz w:val="28"/>
          <w:szCs w:val="28"/>
        </w:rPr>
        <w:t xml:space="preserve">      </w:t>
      </w:r>
    </w:p>
    <w:p w:rsidR="004B7CC9" w:rsidRPr="002D30AD" w:rsidRDefault="001B7B1D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4B7CC9" w:rsidRPr="002D30A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B7CC9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B7CC9" w:rsidRPr="002D30AD">
        <w:rPr>
          <w:rFonts w:asciiTheme="majorBidi" w:hAnsiTheme="majorBidi" w:cstheme="majorBidi"/>
          <w:sz w:val="28"/>
          <w:szCs w:val="28"/>
        </w:rPr>
        <w:t>cutting</w:t>
      </w:r>
      <w:proofErr w:type="gramEnd"/>
      <w:r w:rsidR="004B7CC9" w:rsidRPr="002D30AD">
        <w:rPr>
          <w:rFonts w:asciiTheme="majorBidi" w:hAnsiTheme="majorBidi" w:cstheme="majorBidi"/>
          <w:sz w:val="28"/>
          <w:szCs w:val="28"/>
        </w:rPr>
        <w:t xml:space="preserve"> number and row spacing on grain yield and its components of Persian</w:t>
      </w:r>
    </w:p>
    <w:p w:rsidR="004B7CC9" w:rsidRPr="002D30AD" w:rsidRDefault="004B7CC9" w:rsidP="00B327A4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ab/>
        <w:t xml:space="preserve">              </w:t>
      </w:r>
      <w:r w:rsidR="001B7B1D">
        <w:rPr>
          <w:rFonts w:asciiTheme="majorBidi" w:hAnsiTheme="majorBidi" w:cstheme="majorBidi"/>
          <w:sz w:val="28"/>
          <w:szCs w:val="28"/>
        </w:rPr>
        <w:t xml:space="preserve"> 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clover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Trifolium resupinatum</w:t>
      </w:r>
      <w:r w:rsidRPr="002D30AD">
        <w:rPr>
          <w:rFonts w:asciiTheme="majorBidi" w:hAnsiTheme="majorBidi" w:cstheme="majorBidi"/>
          <w:sz w:val="28"/>
          <w:szCs w:val="28"/>
        </w:rPr>
        <w:t xml:space="preserve"> )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Advances in Envir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Biology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Vol.</w:t>
      </w:r>
      <w:r w:rsidR="00B327A4">
        <w:rPr>
          <w:rFonts w:asciiTheme="majorBidi" w:hAnsiTheme="majorBidi" w:cstheme="majorBidi"/>
          <w:sz w:val="28"/>
          <w:szCs w:val="28"/>
        </w:rPr>
        <w:t xml:space="preserve"> 7(1):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EF6564" w:rsidRPr="002D30AD" w:rsidRDefault="004B7CC9" w:rsidP="00B327A4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="001B7B1D">
        <w:rPr>
          <w:rFonts w:asciiTheme="majorBidi" w:hAnsiTheme="majorBidi" w:cstheme="majorBidi"/>
          <w:sz w:val="28"/>
          <w:szCs w:val="28"/>
        </w:rPr>
        <w:t xml:space="preserve">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159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163 .</w:t>
      </w:r>
      <w:proofErr w:type="gramEnd"/>
    </w:p>
    <w:p w:rsidR="00EF6564" w:rsidRPr="002D30AD" w:rsidRDefault="00EF6564" w:rsidP="00EF6564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Rincker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M. ; V. L. Marble ; D.E. Brown and C. A. Johansen. 1988. Seed production</w:t>
      </w:r>
    </w:p>
    <w:p w:rsidR="005946BA" w:rsidRPr="002D30AD" w:rsidRDefault="00EF6564" w:rsidP="00A403BE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practices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In C. H. Hanson (ad.) Alfalfa science and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technology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Agronomy</w:t>
      </w:r>
      <w:r w:rsidR="009C4EF9">
        <w:rPr>
          <w:rFonts w:asciiTheme="majorBidi" w:hAnsiTheme="majorBidi" w:cstheme="majorBidi"/>
          <w:sz w:val="28"/>
          <w:szCs w:val="28"/>
        </w:rPr>
        <w:t xml:space="preserve"> </w:t>
      </w:r>
      <w:r w:rsidR="009C4EF9">
        <w:rPr>
          <w:rFonts w:asciiTheme="majorBidi" w:hAnsiTheme="majorBidi" w:cstheme="majorBidi"/>
          <w:sz w:val="28"/>
          <w:szCs w:val="28"/>
        </w:rPr>
        <w:tab/>
      </w:r>
      <w:r w:rsidR="009C4EF9">
        <w:rPr>
          <w:rFonts w:asciiTheme="majorBidi" w:hAnsiTheme="majorBidi" w:cstheme="majorBidi"/>
          <w:sz w:val="28"/>
          <w:szCs w:val="28"/>
        </w:rPr>
        <w:tab/>
      </w:r>
      <w:r w:rsidRPr="002D30AD">
        <w:rPr>
          <w:rFonts w:asciiTheme="majorBidi" w:hAnsiTheme="majorBidi" w:cstheme="majorBidi"/>
          <w:sz w:val="28"/>
          <w:szCs w:val="28"/>
        </w:rPr>
        <w:t xml:space="preserve">                Monogr.</w:t>
      </w:r>
      <w:r w:rsidR="009C4EF9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29.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pp.985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– 1012 . </w:t>
      </w:r>
      <w:r w:rsidR="004B7CC9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9C4EF9"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="009C4EF9">
        <w:rPr>
          <w:rFonts w:asciiTheme="majorBidi" w:hAnsiTheme="majorBidi" w:cstheme="majorBidi"/>
          <w:sz w:val="28"/>
          <w:szCs w:val="28"/>
        </w:rPr>
        <w:t xml:space="preserve">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="009C4EF9">
        <w:rPr>
          <w:rFonts w:asciiTheme="majorBidi" w:hAnsiTheme="majorBidi" w:cstheme="majorBidi"/>
          <w:sz w:val="28"/>
          <w:szCs w:val="28"/>
        </w:rPr>
        <w:t xml:space="preserve"> </w:t>
      </w:r>
      <w:r w:rsidR="008826AA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BE069F" w:rsidRPr="002D30AD" w:rsidRDefault="00BE069F" w:rsidP="00BE069F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Sadeghipoor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; H. K. Ghaffari and R. Monem.2007. The effect of plant density on the</w:t>
      </w:r>
    </w:p>
    <w:p w:rsidR="00BE069F" w:rsidRPr="002D30AD" w:rsidRDefault="00BE069F" w:rsidP="00BE069F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yield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yield components of the limited growth varieties of red bean. J. of</w:t>
      </w:r>
    </w:p>
    <w:p w:rsidR="009B003C" w:rsidRPr="002D30AD" w:rsidRDefault="00BE069F" w:rsidP="0046674E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Agri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Sci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Iran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Vol. 43 (</w:t>
      </w:r>
      <w:r w:rsidR="0046674E">
        <w:rPr>
          <w:rFonts w:asciiTheme="majorBidi" w:hAnsiTheme="majorBidi" w:cstheme="majorBidi"/>
          <w:sz w:val="28"/>
          <w:szCs w:val="28"/>
        </w:rPr>
        <w:t>3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531 – 532 .</w:t>
      </w:r>
      <w:r w:rsidR="009C4EF9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9C4EF9">
        <w:rPr>
          <w:rFonts w:asciiTheme="majorBidi" w:hAnsiTheme="majorBidi" w:cstheme="majorBidi"/>
          <w:sz w:val="28"/>
          <w:szCs w:val="28"/>
        </w:rPr>
        <w:t xml:space="preserve">  </w:t>
      </w:r>
      <w:r w:rsidR="009C4EF9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9C4EF9">
        <w:rPr>
          <w:rFonts w:asciiTheme="majorBidi" w:hAnsiTheme="majorBidi" w:cstheme="majorBidi"/>
          <w:sz w:val="28"/>
          <w:szCs w:val="28"/>
        </w:rPr>
        <w:t xml:space="preserve">         </w:t>
      </w:r>
    </w:p>
    <w:p w:rsidR="009B003C" w:rsidRPr="002D30AD" w:rsidRDefault="009B003C" w:rsidP="009B003C">
      <w:pPr>
        <w:tabs>
          <w:tab w:val="center" w:pos="4969"/>
          <w:tab w:val="left" w:pos="8636"/>
        </w:tabs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Sayers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R. and R. P. Murphy .1966. Seed set in alfalfa as related to pollen tube growth</w:t>
      </w:r>
    </w:p>
    <w:p w:rsidR="009B003C" w:rsidRPr="002D30AD" w:rsidRDefault="009B003C" w:rsidP="00B327A4">
      <w:pPr>
        <w:tabs>
          <w:tab w:val="center" w:pos="4969"/>
          <w:tab w:val="left" w:pos="8636"/>
        </w:tabs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, fertilization frequency and post – fertilization ovule abortion.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Crop Sci.</w:t>
      </w:r>
      <w:r w:rsidR="00B327A4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327A4">
        <w:rPr>
          <w:rFonts w:asciiTheme="majorBidi" w:hAnsiTheme="majorBidi" w:cstheme="majorBidi"/>
          <w:sz w:val="28"/>
          <w:szCs w:val="28"/>
        </w:rPr>
        <w:t>Vol.6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777C3D" w:rsidRPr="002D30AD" w:rsidRDefault="009B003C" w:rsidP="00B327A4">
      <w:pPr>
        <w:tabs>
          <w:tab w:val="center" w:pos="4969"/>
          <w:tab w:val="left" w:pos="8636"/>
        </w:tabs>
        <w:bidi/>
        <w:spacing w:line="240" w:lineRule="auto"/>
        <w:ind w:left="-126"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</w:t>
      </w:r>
      <w:r w:rsidR="00B327A4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365 –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368 .</w:t>
      </w:r>
      <w:proofErr w:type="gramEnd"/>
      <w:r w:rsidR="00777C3D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5946BA" w:rsidRPr="002D30AD" w:rsidRDefault="005946BA" w:rsidP="005946BA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Selvam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V. S. ; M. S. S. Rajan and G. N. S. N. Rao. 1999. Foliar application of urea</w:t>
      </w:r>
    </w:p>
    <w:p w:rsidR="008826AA" w:rsidRPr="002D30AD" w:rsidRDefault="005946BA" w:rsidP="005946BA">
      <w:pPr>
        <w:tabs>
          <w:tab w:val="center" w:pos="4969"/>
          <w:tab w:val="left" w:pos="8636"/>
        </w:tabs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boosts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irrigated groundnut yield.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Int. Arachis Newsletter.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6: 12 – 14.</w:t>
      </w:r>
      <w:r w:rsidR="008826AA" w:rsidRPr="002D30AD">
        <w:rPr>
          <w:rFonts w:asciiTheme="majorBidi" w:hAnsiTheme="majorBidi" w:cstheme="majorBidi"/>
          <w:sz w:val="28"/>
          <w:szCs w:val="28"/>
        </w:rPr>
        <w:t xml:space="preserve">   </w:t>
      </w:r>
    </w:p>
    <w:p w:rsidR="002C67CE" w:rsidRPr="002D30AD" w:rsidRDefault="002C67CE" w:rsidP="002C67C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Sengul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and M. Sengul. 2006. Determining relationships between seed yield and </w:t>
      </w:r>
    </w:p>
    <w:p w:rsidR="002C67CE" w:rsidRPr="002D30AD" w:rsidRDefault="002C67CE" w:rsidP="0046674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yield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components in alfalfa.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Pakis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J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Biolog</w:t>
      </w:r>
      <w:r w:rsidR="00B327A4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Sci. Vol.</w:t>
      </w:r>
      <w:r w:rsidR="00B327A4" w:rsidRPr="00B327A4">
        <w:t xml:space="preserve"> </w:t>
      </w:r>
      <w:r w:rsidR="00B327A4" w:rsidRPr="00B327A4">
        <w:rPr>
          <w:rFonts w:asciiTheme="majorBidi" w:hAnsiTheme="majorBidi" w:cstheme="majorBidi"/>
          <w:sz w:val="28"/>
          <w:szCs w:val="28"/>
        </w:rPr>
        <w:t>9 (</w:t>
      </w:r>
      <w:r w:rsidR="0046674E">
        <w:rPr>
          <w:rFonts w:asciiTheme="majorBidi" w:hAnsiTheme="majorBidi" w:cstheme="majorBidi"/>
          <w:sz w:val="28"/>
          <w:szCs w:val="28"/>
        </w:rPr>
        <w:t>9</w:t>
      </w:r>
      <w:proofErr w:type="gramStart"/>
      <w:r w:rsidR="00B327A4" w:rsidRPr="00B327A4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B327A4">
        <w:rPr>
          <w:rFonts w:asciiTheme="majorBidi" w:hAnsiTheme="majorBidi" w:cstheme="majorBidi"/>
          <w:sz w:val="28"/>
          <w:szCs w:val="28"/>
        </w:rPr>
        <w:t xml:space="preserve"> 1749 -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2C67CE" w:rsidRPr="002D30AD" w:rsidRDefault="00B327A4" w:rsidP="00B327A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2C67CE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215A51">
        <w:rPr>
          <w:rFonts w:asciiTheme="majorBidi" w:hAnsiTheme="majorBidi" w:cstheme="majorBidi"/>
          <w:sz w:val="28"/>
          <w:szCs w:val="28"/>
        </w:rPr>
        <w:t xml:space="preserve">  </w:t>
      </w:r>
      <w:r w:rsidR="002C67CE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C67CE" w:rsidRPr="002D30AD">
        <w:rPr>
          <w:rFonts w:asciiTheme="majorBidi" w:hAnsiTheme="majorBidi" w:cstheme="majorBidi"/>
          <w:sz w:val="28"/>
          <w:szCs w:val="28"/>
        </w:rPr>
        <w:t>1753 .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951B74" w:rsidRPr="002D30AD" w:rsidRDefault="00951B74" w:rsidP="00A403B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Shakervov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E. 1967. Effect of strip – cutting on lucerne seed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yield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( Herb</w:t>
      </w:r>
      <w:proofErr w:type="gramEnd"/>
      <w:r w:rsidR="00A403BE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Abst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AA1616" w:rsidRPr="002D30AD" w:rsidRDefault="00951B74" w:rsidP="00951B74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46674E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40 .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317 .1970)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A1616" w:rsidRPr="002D30AD" w:rsidRDefault="00AA1616" w:rsidP="00AA16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Sheesley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B. 1977.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Producing alfalfa seed in a water – short year.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www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>. ucanr.org</w:t>
      </w:r>
    </w:p>
    <w:p w:rsidR="00FD77DF" w:rsidRDefault="00AA1616" w:rsidP="00AA16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  / alf_seed/1977/32.pdf</w:t>
      </w:r>
      <w:r w:rsidR="00504B1A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FD77DF" w:rsidRPr="00FD77DF" w:rsidRDefault="00504B1A" w:rsidP="00215A51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FD77DF" w:rsidRPr="00FD77DF">
        <w:rPr>
          <w:rFonts w:asciiTheme="majorBidi" w:hAnsiTheme="majorBidi" w:cstheme="majorBidi"/>
          <w:sz w:val="28"/>
          <w:szCs w:val="28"/>
        </w:rPr>
        <w:t>Sheaffer C.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FD77DF" w:rsidRPr="00FD77DF">
        <w:rPr>
          <w:rFonts w:asciiTheme="majorBidi" w:hAnsiTheme="majorBidi" w:cstheme="majorBidi"/>
          <w:sz w:val="28"/>
          <w:szCs w:val="28"/>
        </w:rPr>
        <w:t>C</w:t>
      </w:r>
      <w:proofErr w:type="gramStart"/>
      <w:r w:rsidR="00FD77DF" w:rsidRPr="00FD77DF">
        <w:rPr>
          <w:rFonts w:asciiTheme="majorBidi" w:hAnsiTheme="majorBidi" w:cstheme="majorBidi"/>
          <w:sz w:val="28"/>
          <w:szCs w:val="28"/>
        </w:rPr>
        <w:t>.</w:t>
      </w:r>
      <w:r w:rsidR="00215A51">
        <w:rPr>
          <w:rFonts w:asciiTheme="majorBidi" w:hAnsiTheme="majorBidi" w:cstheme="majorBidi"/>
          <w:sz w:val="28"/>
          <w:szCs w:val="28"/>
        </w:rPr>
        <w:t xml:space="preserve"> ;</w:t>
      </w:r>
      <w:proofErr w:type="gramEnd"/>
      <w:r w:rsidR="00FD77DF" w:rsidRPr="00FD77DF">
        <w:rPr>
          <w:rFonts w:asciiTheme="majorBidi" w:hAnsiTheme="majorBidi" w:cstheme="majorBidi"/>
          <w:sz w:val="28"/>
          <w:szCs w:val="28"/>
        </w:rPr>
        <w:t xml:space="preserve"> Tanner C.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FD77DF" w:rsidRPr="00FD77DF">
        <w:rPr>
          <w:rFonts w:asciiTheme="majorBidi" w:hAnsiTheme="majorBidi" w:cstheme="majorBidi"/>
          <w:sz w:val="28"/>
          <w:szCs w:val="28"/>
        </w:rPr>
        <w:t>B.</w:t>
      </w:r>
      <w:r w:rsidR="00AA152A">
        <w:rPr>
          <w:rFonts w:asciiTheme="majorBidi" w:hAnsiTheme="majorBidi" w:cstheme="majorBidi"/>
          <w:sz w:val="28"/>
          <w:szCs w:val="28"/>
        </w:rPr>
        <w:t xml:space="preserve"> and</w:t>
      </w:r>
      <w:r w:rsidR="009C4EF9">
        <w:t xml:space="preserve"> </w:t>
      </w:r>
      <w:r w:rsidR="009C4EF9" w:rsidRPr="009C4EF9">
        <w:t xml:space="preserve"> </w:t>
      </w:r>
      <w:r w:rsidR="009C4EF9" w:rsidRPr="009C4EF9">
        <w:rPr>
          <w:rFonts w:asciiTheme="majorBidi" w:hAnsiTheme="majorBidi" w:cstheme="majorBidi"/>
          <w:sz w:val="28"/>
          <w:szCs w:val="28"/>
        </w:rPr>
        <w:t>M.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9C4EF9" w:rsidRPr="009C4EF9">
        <w:rPr>
          <w:rFonts w:asciiTheme="majorBidi" w:hAnsiTheme="majorBidi" w:cstheme="majorBidi"/>
          <w:sz w:val="28"/>
          <w:szCs w:val="28"/>
        </w:rPr>
        <w:t xml:space="preserve">B. </w:t>
      </w:r>
      <w:r w:rsidR="00FD77DF" w:rsidRPr="00FD77DF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D77DF" w:rsidRPr="00FD77DF">
        <w:rPr>
          <w:rFonts w:asciiTheme="majorBidi" w:hAnsiTheme="majorBidi" w:cstheme="majorBidi"/>
          <w:sz w:val="28"/>
          <w:szCs w:val="28"/>
        </w:rPr>
        <w:t>Kirkham</w:t>
      </w:r>
      <w:r w:rsidR="009C4EF9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FD77DF" w:rsidRPr="00FD77DF">
        <w:rPr>
          <w:rFonts w:asciiTheme="majorBidi" w:hAnsiTheme="majorBidi" w:cstheme="majorBidi"/>
          <w:sz w:val="28"/>
          <w:szCs w:val="28"/>
        </w:rPr>
        <w:t xml:space="preserve"> 1988</w:t>
      </w:r>
      <w:r w:rsidR="00215A51">
        <w:rPr>
          <w:rFonts w:asciiTheme="majorBidi" w:hAnsiTheme="majorBidi" w:cstheme="majorBidi"/>
          <w:sz w:val="28"/>
          <w:szCs w:val="28"/>
        </w:rPr>
        <w:t>.</w:t>
      </w:r>
      <w:r w:rsidR="00FD77DF" w:rsidRPr="00FD77DF">
        <w:rPr>
          <w:rFonts w:asciiTheme="majorBidi" w:hAnsiTheme="majorBidi" w:cstheme="majorBidi"/>
          <w:sz w:val="28"/>
          <w:szCs w:val="28"/>
        </w:rPr>
        <w:t xml:space="preserve"> Alfalfa water relation and </w:t>
      </w:r>
    </w:p>
    <w:p w:rsidR="00FD77DF" w:rsidRPr="00FD77DF" w:rsidRDefault="00AA152A" w:rsidP="00215A51">
      <w:pPr>
        <w:spacing w:line="240" w:lineRule="auto"/>
        <w:ind w:right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FD77DF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15A51">
        <w:rPr>
          <w:rFonts w:asciiTheme="majorBidi" w:hAnsiTheme="majorBidi" w:cstheme="majorBidi"/>
          <w:sz w:val="28"/>
          <w:szCs w:val="28"/>
        </w:rPr>
        <w:t>i</w:t>
      </w:r>
      <w:r>
        <w:rPr>
          <w:rFonts w:asciiTheme="majorBidi" w:hAnsiTheme="majorBidi" w:cstheme="majorBidi"/>
          <w:sz w:val="28"/>
          <w:szCs w:val="28"/>
        </w:rPr>
        <w:t>rrigation</w:t>
      </w:r>
      <w:proofErr w:type="gramEnd"/>
      <w:r>
        <w:rPr>
          <w:rFonts w:asciiTheme="majorBidi" w:hAnsiTheme="majorBidi" w:cstheme="majorBidi"/>
          <w:sz w:val="28"/>
          <w:szCs w:val="28"/>
        </w:rPr>
        <w:t>.</w:t>
      </w:r>
      <w:r w:rsidR="00FD77DF">
        <w:rPr>
          <w:rFonts w:asciiTheme="majorBidi" w:hAnsiTheme="majorBidi" w:cstheme="majorBidi"/>
          <w:sz w:val="28"/>
          <w:szCs w:val="28"/>
        </w:rPr>
        <w:t xml:space="preserve"> </w:t>
      </w:r>
      <w:r w:rsidR="00FD77DF" w:rsidRPr="00FD77DF">
        <w:rPr>
          <w:rFonts w:asciiTheme="majorBidi" w:hAnsiTheme="majorBidi" w:cstheme="majorBidi"/>
          <w:sz w:val="28"/>
          <w:szCs w:val="28"/>
        </w:rPr>
        <w:t>In: Alfalfa and alfalfa improvement. Hanson A.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FD77DF" w:rsidRPr="00FD77DF">
        <w:rPr>
          <w:rFonts w:asciiTheme="majorBidi" w:hAnsiTheme="majorBidi" w:cstheme="majorBidi"/>
          <w:sz w:val="28"/>
          <w:szCs w:val="28"/>
        </w:rPr>
        <w:t xml:space="preserve">A., Barnes D.K., </w:t>
      </w:r>
    </w:p>
    <w:p w:rsidR="00AA1616" w:rsidRPr="00FD77DF" w:rsidRDefault="00AA152A" w:rsidP="00FD77DF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FD77DF">
        <w:rPr>
          <w:rFonts w:asciiTheme="majorBidi" w:hAnsiTheme="majorBidi" w:cstheme="majorBidi"/>
          <w:sz w:val="28"/>
          <w:szCs w:val="28"/>
        </w:rPr>
        <w:t xml:space="preserve">    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D77D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Hills R.R.</w:t>
      </w:r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( ed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>. )</w:t>
      </w:r>
      <w:r w:rsidR="00FD77DF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FD77DF" w:rsidRPr="00FD77DF">
        <w:rPr>
          <w:rFonts w:asciiTheme="majorBidi" w:hAnsiTheme="majorBidi" w:cstheme="majorBidi"/>
          <w:sz w:val="28"/>
          <w:szCs w:val="28"/>
        </w:rPr>
        <w:t>American Society of Agronomy, Madisons, WI.</w:t>
      </w:r>
      <w:proofErr w:type="gramEnd"/>
      <w:r w:rsidR="00FD77DF" w:rsidRPr="00FD77DF">
        <w:rPr>
          <w:rFonts w:asciiTheme="majorBidi" w:hAnsiTheme="majorBidi" w:cstheme="majorBidi"/>
          <w:sz w:val="28"/>
          <w:szCs w:val="28"/>
        </w:rPr>
        <w:t xml:space="preserve"> pp. 373-400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AA1616" w:rsidRPr="002D30AD" w:rsidRDefault="00AA1616" w:rsidP="00AA1616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Shock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C. ; E. B. G. Feibert ; L. D. Saunders and J. Klauzer. 2007. Deficit irrigation </w:t>
      </w:r>
    </w:p>
    <w:p w:rsidR="00AA1616" w:rsidRPr="002D30AD" w:rsidRDefault="0018213E" w:rsidP="00A403BE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AA1616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>
        <w:rPr>
          <w:rFonts w:asciiTheme="majorBidi" w:hAnsiTheme="majorBidi" w:cstheme="majorBidi"/>
          <w:sz w:val="28"/>
          <w:szCs w:val="28"/>
        </w:rPr>
        <w:t>f</w:t>
      </w:r>
      <w:r w:rsidR="00AA1616" w:rsidRPr="002D30AD">
        <w:rPr>
          <w:rFonts w:asciiTheme="majorBidi" w:hAnsiTheme="majorBidi" w:cstheme="majorBidi"/>
          <w:sz w:val="28"/>
          <w:szCs w:val="28"/>
        </w:rPr>
        <w:t>or</w:t>
      </w:r>
      <w:proofErr w:type="gramEnd"/>
      <w:r w:rsidR="00AA1616" w:rsidRPr="002D30AD">
        <w:rPr>
          <w:rFonts w:asciiTheme="majorBidi" w:hAnsiTheme="majorBidi" w:cstheme="majorBidi"/>
          <w:sz w:val="28"/>
          <w:szCs w:val="28"/>
        </w:rPr>
        <w:t xml:space="preserve"> optimum alfalfa seed yield and quality 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A1616" w:rsidRPr="002D30AD">
        <w:rPr>
          <w:rFonts w:asciiTheme="majorBidi" w:hAnsiTheme="majorBidi" w:cstheme="majorBidi"/>
          <w:sz w:val="28"/>
          <w:szCs w:val="28"/>
        </w:rPr>
        <w:t>Agro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AA1616" w:rsidRPr="002D30AD">
        <w:rPr>
          <w:rFonts w:asciiTheme="majorBidi" w:hAnsiTheme="majorBidi" w:cstheme="majorBidi"/>
          <w:sz w:val="28"/>
          <w:szCs w:val="28"/>
        </w:rPr>
        <w:t xml:space="preserve"> J. </w:t>
      </w:r>
      <w:r w:rsidR="004C2F7D" w:rsidRPr="002D30AD">
        <w:rPr>
          <w:rFonts w:asciiTheme="majorBidi" w:hAnsiTheme="majorBidi" w:cstheme="majorBidi"/>
          <w:sz w:val="28"/>
          <w:szCs w:val="28"/>
        </w:rPr>
        <w:t xml:space="preserve">Vol. </w:t>
      </w:r>
      <w:proofErr w:type="gramStart"/>
      <w:r w:rsidR="004C2F7D" w:rsidRPr="002D30AD">
        <w:rPr>
          <w:rFonts w:asciiTheme="majorBidi" w:hAnsiTheme="majorBidi" w:cstheme="majorBidi"/>
          <w:sz w:val="28"/>
          <w:szCs w:val="28"/>
        </w:rPr>
        <w:t>99 :</w:t>
      </w:r>
      <w:proofErr w:type="gramEnd"/>
      <w:r w:rsidR="004C2F7D" w:rsidRPr="002D30AD">
        <w:rPr>
          <w:rFonts w:asciiTheme="majorBidi" w:hAnsiTheme="majorBidi" w:cstheme="majorBidi"/>
          <w:sz w:val="28"/>
          <w:szCs w:val="28"/>
        </w:rPr>
        <w:t xml:space="preserve"> 993 – 998.</w:t>
      </w:r>
      <w:r w:rsidR="00504B1A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583EEE" w:rsidRPr="002D30AD" w:rsidRDefault="00583E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Shroyer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P. ; D. L. Fjell and M. E. Mikesell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1984 .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Timely cutting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alfalfa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A152A">
        <w:rPr>
          <w:rFonts w:asciiTheme="majorBidi" w:hAnsiTheme="majorBidi" w:cstheme="majorBidi"/>
          <w:sz w:val="28"/>
          <w:szCs w:val="28"/>
        </w:rPr>
        <w:t>Co.</w:t>
      </w:r>
      <w:proofErr w:type="gramEnd"/>
    </w:p>
    <w:p w:rsidR="00583EEE" w:rsidRDefault="00583EEE" w:rsidP="00AA152A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Extension Service, Kansas.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AF – 123.</w:t>
      </w:r>
      <w:proofErr w:type="gramEnd"/>
    </w:p>
    <w:p w:rsidR="00E53B13" w:rsidRPr="002D30AD" w:rsidRDefault="00E53B13" w:rsidP="00E53B13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Smith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D.1962. Carbohydrate root reserve in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alfalfa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red clover and birdsfoot trefoil</w:t>
      </w:r>
    </w:p>
    <w:p w:rsidR="00E53B13" w:rsidRPr="002D30AD" w:rsidRDefault="00E53B13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302577" w:rsidRPr="002D30AD">
        <w:rPr>
          <w:rFonts w:asciiTheme="majorBidi" w:hAnsiTheme="majorBidi" w:cstheme="majorBidi"/>
          <w:sz w:val="28"/>
          <w:szCs w:val="28"/>
        </w:rPr>
        <w:t>u</w:t>
      </w:r>
      <w:r w:rsidRPr="002D30AD">
        <w:rPr>
          <w:rFonts w:asciiTheme="majorBidi" w:hAnsiTheme="majorBidi" w:cstheme="majorBidi"/>
          <w:sz w:val="28"/>
          <w:szCs w:val="28"/>
        </w:rPr>
        <w:t>nder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several management schedules. Crop Sci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Vol. </w:t>
      </w:r>
      <w:r w:rsidR="00302577" w:rsidRPr="002D30AD">
        <w:rPr>
          <w:rFonts w:asciiTheme="majorBidi" w:hAnsiTheme="majorBidi" w:cstheme="majorBidi"/>
          <w:sz w:val="28"/>
          <w:szCs w:val="28"/>
        </w:rPr>
        <w:t>2:</w:t>
      </w:r>
      <w:r w:rsidR="0046674E">
        <w:rPr>
          <w:rFonts w:asciiTheme="majorBidi" w:hAnsiTheme="majorBidi" w:cstheme="majorBidi"/>
          <w:sz w:val="28"/>
          <w:szCs w:val="28"/>
        </w:rPr>
        <w:t xml:space="preserve"> 75 – 78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FB603E" w:rsidRPr="002D30AD" w:rsidRDefault="00FB603E" w:rsidP="00302577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Smith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R. ; F. M. Katepa – Mupondwa and G. Huebner . 1996.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Alfalfa seed </w:t>
      </w:r>
    </w:p>
    <w:p w:rsidR="00FB603E" w:rsidRPr="002D30AD" w:rsidRDefault="00FB603E" w:rsidP="00302577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production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under marginal environment. Session – Seed Production and </w:t>
      </w:r>
    </w:p>
    <w:p w:rsidR="00FB603E" w:rsidRDefault="00FB603E" w:rsidP="00302577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Management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Temper</w:t>
      </w:r>
      <w:r w:rsidR="0046674E">
        <w:rPr>
          <w:rFonts w:asciiTheme="majorBidi" w:hAnsiTheme="majorBidi" w:cstheme="majorBidi"/>
          <w:sz w:val="28"/>
          <w:szCs w:val="28"/>
        </w:rPr>
        <w:t>ate , ID No. 1850 . pp. 25 – 49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8A3970" w:rsidRPr="002D30AD" w:rsidRDefault="008A3970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Sohrabi , Y. ; A. Habbibi ; Kh. Mohammadi ; M.</w:t>
      </w:r>
      <w:r w:rsidR="00D3375D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Sohrabi ; G. Heidari ; Sh. Khalesro </w:t>
      </w:r>
    </w:p>
    <w:p w:rsidR="008A3970" w:rsidRPr="002D30AD" w:rsidRDefault="008A3970" w:rsidP="004667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D3375D" w:rsidRPr="002D30AD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Khalvandi. 2012.</w:t>
      </w:r>
      <w:r w:rsidR="00107413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Effect of nitrogen (</w:t>
      </w:r>
      <w:r w:rsidR="0046674E">
        <w:rPr>
          <w:rFonts w:asciiTheme="majorBidi" w:hAnsiTheme="majorBidi" w:cstheme="majorBidi"/>
          <w:sz w:val="28"/>
          <w:szCs w:val="28"/>
        </w:rPr>
        <w:t>N</w:t>
      </w:r>
      <w:r w:rsidRPr="002D30AD">
        <w:rPr>
          <w:rFonts w:asciiTheme="majorBidi" w:hAnsiTheme="majorBidi" w:cstheme="majorBidi"/>
          <w:sz w:val="28"/>
          <w:szCs w:val="28"/>
        </w:rPr>
        <w:t xml:space="preserve">) fertilizer and foliar – </w:t>
      </w:r>
    </w:p>
    <w:p w:rsidR="008A3970" w:rsidRPr="002D30AD" w:rsidRDefault="008A3970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D3375D" w:rsidRPr="002D30AD">
        <w:rPr>
          <w:rFonts w:asciiTheme="majorBidi" w:hAnsiTheme="majorBidi" w:cstheme="majorBidi"/>
          <w:sz w:val="28"/>
          <w:szCs w:val="28"/>
        </w:rPr>
        <w:t>a</w:t>
      </w:r>
      <w:r w:rsidRPr="002D30AD">
        <w:rPr>
          <w:rFonts w:asciiTheme="majorBidi" w:hAnsiTheme="majorBidi" w:cstheme="majorBidi"/>
          <w:sz w:val="28"/>
          <w:szCs w:val="28"/>
        </w:rPr>
        <w:t>pplied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iron ( Fe ) fertilizer at various reproductive stages on yield , yield</w:t>
      </w:r>
    </w:p>
    <w:p w:rsidR="008A3970" w:rsidRPr="002D30AD" w:rsidRDefault="008A3970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 </w:t>
      </w:r>
      <w:proofErr w:type="gramStart"/>
      <w:r w:rsidR="00D3375D" w:rsidRPr="002D30AD">
        <w:rPr>
          <w:rFonts w:asciiTheme="majorBidi" w:hAnsiTheme="majorBidi" w:cstheme="majorBidi"/>
          <w:sz w:val="28"/>
          <w:szCs w:val="28"/>
        </w:rPr>
        <w:t>c</w:t>
      </w:r>
      <w:r w:rsidRPr="002D30AD">
        <w:rPr>
          <w:rFonts w:asciiTheme="majorBidi" w:hAnsiTheme="majorBidi" w:cstheme="majorBidi"/>
          <w:sz w:val="28"/>
          <w:szCs w:val="28"/>
        </w:rPr>
        <w:t>omponent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chemical composition of soybean ( </w:t>
      </w:r>
      <w:r w:rsidR="003C2A5C" w:rsidRPr="002D30AD">
        <w:rPr>
          <w:rFonts w:asciiTheme="majorBidi" w:hAnsiTheme="majorBidi" w:cstheme="majorBidi"/>
          <w:i/>
          <w:iCs/>
          <w:sz w:val="28"/>
          <w:szCs w:val="28"/>
        </w:rPr>
        <w:t>Glycine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max</w:t>
      </w:r>
      <w:r w:rsidRPr="002D30AD">
        <w:rPr>
          <w:rFonts w:asciiTheme="majorBidi" w:hAnsiTheme="majorBidi" w:cstheme="majorBidi"/>
          <w:sz w:val="28"/>
          <w:szCs w:val="28"/>
        </w:rPr>
        <w:t xml:space="preserve"> L. Merr.) </w:t>
      </w:r>
    </w:p>
    <w:p w:rsidR="00217710" w:rsidRPr="002D30AD" w:rsidRDefault="00217710" w:rsidP="004667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  <w:r w:rsidR="0039560D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8A397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3375D" w:rsidRPr="002D30AD">
        <w:rPr>
          <w:rFonts w:asciiTheme="majorBidi" w:hAnsiTheme="majorBidi" w:cstheme="majorBidi"/>
          <w:sz w:val="28"/>
          <w:szCs w:val="28"/>
        </w:rPr>
        <w:t>s</w:t>
      </w:r>
      <w:r w:rsidR="008A3970" w:rsidRPr="002D30AD">
        <w:rPr>
          <w:rFonts w:asciiTheme="majorBidi" w:hAnsiTheme="majorBidi" w:cstheme="majorBidi"/>
          <w:sz w:val="28"/>
          <w:szCs w:val="28"/>
        </w:rPr>
        <w:t>eed</w:t>
      </w:r>
      <w:r w:rsidR="00D3375D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8A3970"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8A397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proofErr w:type="gramStart"/>
      <w:r w:rsidR="008A3970" w:rsidRPr="002D30AD">
        <w:rPr>
          <w:rFonts w:asciiTheme="majorBidi" w:hAnsiTheme="majorBidi" w:cstheme="majorBidi"/>
          <w:sz w:val="28"/>
          <w:szCs w:val="28"/>
        </w:rPr>
        <w:t>Afric</w:t>
      </w:r>
      <w:proofErr w:type="spellEnd"/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8A3970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8A3970" w:rsidRPr="002D30AD">
        <w:rPr>
          <w:rFonts w:asciiTheme="majorBidi" w:hAnsiTheme="majorBidi" w:cstheme="majorBidi"/>
          <w:sz w:val="28"/>
          <w:szCs w:val="28"/>
        </w:rPr>
        <w:t>J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r w:rsidR="008A3970" w:rsidRPr="002D30AD">
        <w:rPr>
          <w:rFonts w:asciiTheme="majorBidi" w:hAnsiTheme="majorBidi" w:cstheme="majorBidi"/>
          <w:sz w:val="28"/>
          <w:szCs w:val="28"/>
        </w:rPr>
        <w:t xml:space="preserve"> of Biotech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8A3970" w:rsidRPr="002D30AD">
        <w:rPr>
          <w:rFonts w:asciiTheme="majorBidi" w:hAnsiTheme="majorBidi" w:cstheme="majorBidi"/>
          <w:sz w:val="28"/>
          <w:szCs w:val="28"/>
        </w:rPr>
        <w:t xml:space="preserve"> Vol.11 (</w:t>
      </w:r>
      <w:r w:rsidR="0046674E">
        <w:rPr>
          <w:rFonts w:asciiTheme="majorBidi" w:hAnsiTheme="majorBidi" w:cstheme="majorBidi"/>
          <w:sz w:val="28"/>
          <w:szCs w:val="28"/>
        </w:rPr>
        <w:t>40</w:t>
      </w:r>
      <w:proofErr w:type="gramStart"/>
      <w:r w:rsidR="008A3970" w:rsidRPr="002D30AD">
        <w:rPr>
          <w:rFonts w:asciiTheme="majorBidi" w:hAnsiTheme="majorBidi" w:cstheme="majorBidi"/>
          <w:sz w:val="28"/>
          <w:szCs w:val="28"/>
        </w:rPr>
        <w:t>) :</w:t>
      </w:r>
      <w:proofErr w:type="gramEnd"/>
      <w:r w:rsidR="008A3970" w:rsidRPr="002D30AD">
        <w:rPr>
          <w:rFonts w:asciiTheme="majorBidi" w:hAnsiTheme="majorBidi" w:cstheme="majorBidi"/>
          <w:sz w:val="28"/>
          <w:szCs w:val="28"/>
        </w:rPr>
        <w:t xml:space="preserve"> 9599 – 9605 .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3D2C5C" w:rsidRPr="002D30AD" w:rsidRDefault="00217710" w:rsidP="003D2C5C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Spae</w:t>
      </w:r>
      <w:r w:rsidR="003D2C5C" w:rsidRPr="002D30AD">
        <w:rPr>
          <w:rFonts w:asciiTheme="majorBidi" w:hAnsiTheme="majorBidi" w:cstheme="majorBidi"/>
          <w:sz w:val="28"/>
          <w:szCs w:val="28"/>
        </w:rPr>
        <w:t>th ,</w:t>
      </w:r>
      <w:proofErr w:type="gramEnd"/>
      <w:r w:rsidR="003D2C5C" w:rsidRPr="002D30AD">
        <w:rPr>
          <w:rFonts w:asciiTheme="majorBidi" w:hAnsiTheme="majorBidi" w:cstheme="majorBidi"/>
          <w:sz w:val="28"/>
          <w:szCs w:val="28"/>
        </w:rPr>
        <w:t xml:space="preserve"> S. C. ; H. C. Randau ; T. R. Sinclair and J. S. Vendel.1984. Stability of </w:t>
      </w:r>
    </w:p>
    <w:p w:rsidR="00217710" w:rsidRPr="002D30AD" w:rsidRDefault="003D2C5C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soybean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harvest index.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Agro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Vol.76: 482 – 486.  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8C0DEE" w:rsidRPr="002D30AD" w:rsidRDefault="008C0DEE" w:rsidP="0039560D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Stanisavljevic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; D. Bekovic ; D. Djulic ; V. Stevovic ; D. Terzic ; J. Milenkovic </w:t>
      </w:r>
      <w:r w:rsidR="0039560D" w:rsidRPr="002D30AD">
        <w:rPr>
          <w:rFonts w:asciiTheme="majorBidi" w:hAnsiTheme="majorBidi" w:cstheme="majorBidi"/>
          <w:sz w:val="28"/>
          <w:szCs w:val="28"/>
        </w:rPr>
        <w:t>;</w:t>
      </w:r>
    </w:p>
    <w:p w:rsidR="008C0DEE" w:rsidRPr="002D30AD" w:rsidRDefault="0039560D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a</w:t>
      </w:r>
      <w:r w:rsidR="008C0DEE"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="008C0DEE" w:rsidRPr="002D30AD">
        <w:rPr>
          <w:rFonts w:asciiTheme="majorBidi" w:hAnsiTheme="majorBidi" w:cstheme="majorBidi"/>
          <w:sz w:val="28"/>
          <w:szCs w:val="28"/>
        </w:rPr>
        <w:t xml:space="preserve"> D. Djokic . </w:t>
      </w:r>
      <w:proofErr w:type="gramStart"/>
      <w:r w:rsidR="008C0DEE" w:rsidRPr="002D30AD">
        <w:rPr>
          <w:rFonts w:asciiTheme="majorBidi" w:hAnsiTheme="majorBidi" w:cstheme="majorBidi"/>
          <w:sz w:val="28"/>
          <w:szCs w:val="28"/>
        </w:rPr>
        <w:t>2012 .</w:t>
      </w:r>
      <w:proofErr w:type="gramEnd"/>
      <w:r w:rsidR="008C0DEE" w:rsidRPr="002D30AD">
        <w:rPr>
          <w:rFonts w:asciiTheme="majorBidi" w:hAnsiTheme="majorBidi" w:cstheme="majorBidi"/>
          <w:sz w:val="28"/>
          <w:szCs w:val="28"/>
        </w:rPr>
        <w:t xml:space="preserve"> Influence of plant Density on yield components</w:t>
      </w:r>
    </w:p>
    <w:p w:rsidR="008C0DEE" w:rsidRPr="002D30AD" w:rsidRDefault="0039560D" w:rsidP="0039560D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8C0DEE" w:rsidRPr="002D30AD">
        <w:rPr>
          <w:rFonts w:asciiTheme="majorBidi" w:hAnsiTheme="majorBidi" w:cstheme="majorBidi"/>
          <w:sz w:val="28"/>
          <w:szCs w:val="28"/>
        </w:rPr>
        <w:t>yield</w:t>
      </w:r>
      <w:proofErr w:type="gramEnd"/>
      <w:r w:rsidR="008C0DEE" w:rsidRPr="002D30AD">
        <w:rPr>
          <w:rFonts w:asciiTheme="majorBidi" w:hAnsiTheme="majorBidi" w:cstheme="majorBidi"/>
          <w:sz w:val="28"/>
          <w:szCs w:val="28"/>
        </w:rPr>
        <w:t xml:space="preserve"> and quality of seed and </w:t>
      </w:r>
      <w:r w:rsidR="00114ECD" w:rsidRPr="002D30AD">
        <w:rPr>
          <w:rFonts w:asciiTheme="majorBidi" w:hAnsiTheme="majorBidi" w:cstheme="majorBidi"/>
          <w:sz w:val="28"/>
          <w:szCs w:val="28"/>
        </w:rPr>
        <w:t>f</w:t>
      </w:r>
      <w:r w:rsidR="008C0DEE" w:rsidRPr="002D30AD">
        <w:rPr>
          <w:rFonts w:asciiTheme="majorBidi" w:hAnsiTheme="majorBidi" w:cstheme="majorBidi"/>
          <w:sz w:val="28"/>
          <w:szCs w:val="28"/>
        </w:rPr>
        <w:t xml:space="preserve">orage yields of alfalfa varieties. </w:t>
      </w:r>
      <w:r w:rsidRPr="002D30AD">
        <w:rPr>
          <w:rFonts w:asciiTheme="majorBidi" w:hAnsiTheme="majorBidi" w:cstheme="majorBidi"/>
          <w:sz w:val="28"/>
          <w:szCs w:val="28"/>
        </w:rPr>
        <w:t>Romanian</w:t>
      </w:r>
    </w:p>
    <w:p w:rsidR="008C0DEE" w:rsidRPr="002D30AD" w:rsidRDefault="0039560D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46674E">
        <w:rPr>
          <w:rFonts w:asciiTheme="majorBidi" w:hAnsiTheme="majorBidi" w:cstheme="majorBidi"/>
          <w:sz w:val="28"/>
          <w:szCs w:val="28"/>
        </w:rPr>
        <w:t xml:space="preserve">     Agri. Res. No.29: 245 – 254</w:t>
      </w:r>
      <w:r w:rsidR="008C0DEE" w:rsidRPr="002D30AD">
        <w:rPr>
          <w:rFonts w:asciiTheme="majorBidi" w:hAnsiTheme="majorBidi" w:cstheme="majorBidi"/>
          <w:sz w:val="28"/>
          <w:szCs w:val="28"/>
        </w:rPr>
        <w:t>.</w:t>
      </w:r>
    </w:p>
    <w:p w:rsidR="0039560D" w:rsidRPr="002D30AD" w:rsidRDefault="00AF19D5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Starck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Z . 2002. Integration of biomass partitioning in the whole organism includes</w:t>
      </w:r>
    </w:p>
    <w:p w:rsidR="00AF19D5" w:rsidRPr="002D30AD" w:rsidRDefault="00AF19D5" w:rsidP="00AF19D5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total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export from photosynthate donors and partitioning of assimilates</w:t>
      </w:r>
    </w:p>
    <w:p w:rsidR="00AF19D5" w:rsidRDefault="00AF19D5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between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various sinks.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Zesz.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Probl.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Post.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Nauk Rol. Vol. 481: 189 - 193.</w:t>
      </w:r>
    </w:p>
    <w:p w:rsidR="00281B43" w:rsidRDefault="00281B43" w:rsidP="00215A51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81B43">
        <w:rPr>
          <w:rFonts w:asciiTheme="majorBidi" w:hAnsiTheme="majorBidi" w:cstheme="majorBidi"/>
          <w:sz w:val="28"/>
          <w:szCs w:val="28"/>
        </w:rPr>
        <w:t>Steel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81B43">
        <w:rPr>
          <w:rFonts w:asciiTheme="majorBidi" w:hAnsiTheme="majorBidi" w:cstheme="majorBidi"/>
          <w:sz w:val="28"/>
          <w:szCs w:val="28"/>
        </w:rPr>
        <w:t>,</w:t>
      </w:r>
      <w:proofErr w:type="gramEnd"/>
      <w:r w:rsidRPr="00281B43">
        <w:rPr>
          <w:rFonts w:asciiTheme="majorBidi" w:hAnsiTheme="majorBidi" w:cstheme="majorBidi"/>
          <w:sz w:val="28"/>
          <w:szCs w:val="28"/>
        </w:rPr>
        <w:t xml:space="preserve"> R. G. D. and J. H. Torrie. 1980. Principles of Statistics. McGraw-Hill Book </w:t>
      </w:r>
    </w:p>
    <w:p w:rsidR="00281B43" w:rsidRPr="002D30AD" w:rsidRDefault="00281B43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281B43">
        <w:rPr>
          <w:rFonts w:asciiTheme="majorBidi" w:hAnsiTheme="majorBidi" w:cstheme="majorBidi"/>
          <w:sz w:val="28"/>
          <w:szCs w:val="28"/>
        </w:rPr>
        <w:t xml:space="preserve">Co. Inc. New York. USA. </w:t>
      </w:r>
      <w:r>
        <w:rPr>
          <w:rFonts w:asciiTheme="majorBidi" w:hAnsiTheme="majorBidi" w:cstheme="majorBidi"/>
          <w:sz w:val="28"/>
          <w:szCs w:val="28"/>
        </w:rPr>
        <w:t>pp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. </w:t>
      </w:r>
      <w:r w:rsidRPr="00281B43">
        <w:rPr>
          <w:rFonts w:asciiTheme="majorBidi" w:hAnsiTheme="majorBidi" w:cstheme="majorBidi"/>
          <w:sz w:val="28"/>
          <w:szCs w:val="28"/>
        </w:rPr>
        <w:t>:</w:t>
      </w:r>
      <w:proofErr w:type="gramEnd"/>
      <w:r w:rsidRPr="00281B43">
        <w:rPr>
          <w:rFonts w:asciiTheme="majorBidi" w:hAnsiTheme="majorBidi" w:cstheme="majorBidi"/>
          <w:sz w:val="28"/>
          <w:szCs w:val="28"/>
        </w:rPr>
        <w:t xml:space="preserve"> 485.</w:t>
      </w:r>
    </w:p>
    <w:p w:rsidR="007E4106" w:rsidRPr="002D30AD" w:rsidRDefault="007E4106" w:rsidP="006003BA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Steiner , J. J. ; R. B. Hutmacher ; S. D. Gamble ; J. E. Ayars and S. S. Vail .1992 .</w:t>
      </w:r>
    </w:p>
    <w:p w:rsidR="007E4106" w:rsidRPr="002D30AD" w:rsidRDefault="007E4106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Alfalfa seed water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management :</w:t>
      </w:r>
      <w:proofErr w:type="gramEnd"/>
      <w:r w:rsidR="001C6775" w:rsidRPr="002D30AD">
        <w:rPr>
          <w:rFonts w:asciiTheme="majorBidi" w:hAnsiTheme="majorBidi" w:cstheme="majorBidi"/>
          <w:sz w:val="28"/>
          <w:szCs w:val="28"/>
        </w:rPr>
        <w:t xml:space="preserve"> I.</w:t>
      </w:r>
      <w:r w:rsidRPr="002D30AD">
        <w:rPr>
          <w:rFonts w:asciiTheme="majorBidi" w:hAnsiTheme="majorBidi" w:cstheme="majorBidi"/>
          <w:sz w:val="28"/>
          <w:szCs w:val="28"/>
        </w:rPr>
        <w:t xml:space="preserve"> Crop reproductive development and </w:t>
      </w:r>
    </w:p>
    <w:p w:rsidR="007E4106" w:rsidRPr="002D30AD" w:rsidRDefault="007E4106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</w:t>
      </w:r>
      <w:proofErr w:type="gramStart"/>
      <w:r w:rsidR="00215A51">
        <w:rPr>
          <w:rFonts w:asciiTheme="majorBidi" w:hAnsiTheme="majorBidi" w:cstheme="majorBidi"/>
          <w:sz w:val="28"/>
          <w:szCs w:val="28"/>
        </w:rPr>
        <w:t>s</w:t>
      </w:r>
      <w:r w:rsidR="0046674E">
        <w:rPr>
          <w:rFonts w:asciiTheme="majorBidi" w:hAnsiTheme="majorBidi" w:cstheme="majorBidi"/>
          <w:sz w:val="28"/>
          <w:szCs w:val="28"/>
        </w:rPr>
        <w:t>eed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yield . Crop Sci. 32: 476 – 481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CA5957" w:rsidRPr="002D30AD" w:rsidRDefault="00CA5957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Steiner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J. ; J. A. Leffel ; G. Gingrich and S. Alderich – Markham. 1995. Red </w:t>
      </w:r>
    </w:p>
    <w:p w:rsidR="00CA5957" w:rsidRPr="002D30AD" w:rsidRDefault="00CA5957" w:rsidP="00CA5957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clover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seed production : III. Effect of forage removal time under varied</w:t>
      </w:r>
    </w:p>
    <w:p w:rsidR="00CA5957" w:rsidRPr="002D30AD" w:rsidRDefault="00CA5957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environment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Crop Sci.</w:t>
      </w:r>
      <w:r w:rsidR="00C02A15">
        <w:rPr>
          <w:rFonts w:asciiTheme="majorBidi" w:hAnsiTheme="majorBidi" w:cstheme="majorBidi"/>
          <w:sz w:val="28"/>
          <w:szCs w:val="28"/>
        </w:rPr>
        <w:t xml:space="preserve"> </w:t>
      </w:r>
      <w:r w:rsidR="008B094F">
        <w:rPr>
          <w:rFonts w:asciiTheme="majorBidi" w:hAnsiTheme="majorBidi" w:cstheme="majorBidi"/>
          <w:sz w:val="28"/>
          <w:szCs w:val="28"/>
        </w:rPr>
        <w:t xml:space="preserve">  </w:t>
      </w:r>
      <w:r w:rsidR="0046674E">
        <w:rPr>
          <w:rFonts w:asciiTheme="majorBidi" w:hAnsiTheme="majorBidi" w:cstheme="majorBidi"/>
          <w:sz w:val="28"/>
          <w:szCs w:val="28"/>
        </w:rPr>
        <w:t>Vol. 35: 1667 – 1675</w:t>
      </w:r>
      <w:r w:rsidRPr="002D30AD">
        <w:rPr>
          <w:rFonts w:asciiTheme="majorBidi" w:hAnsiTheme="majorBidi" w:cstheme="majorBidi"/>
          <w:sz w:val="28"/>
          <w:szCs w:val="28"/>
        </w:rPr>
        <w:t xml:space="preserve">.  </w:t>
      </w:r>
    </w:p>
    <w:p w:rsidR="002A7983" w:rsidRPr="002D30AD" w:rsidRDefault="00185072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Stephen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1999.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Growing alfalfa for seed in Arizona.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University of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Arizona .</w:t>
      </w:r>
      <w:proofErr w:type="gramEnd"/>
    </w:p>
    <w:p w:rsidR="005F3F48" w:rsidRPr="002D30AD" w:rsidRDefault="005F3F48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Taylor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S. A. ; J. L. Haddock and M. W. Pedersen . 1959. Alfalfa irrigation for </w:t>
      </w:r>
    </w:p>
    <w:p w:rsidR="005F3F48" w:rsidRDefault="00022FB5" w:rsidP="00A403BE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5F3F48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AF3AAA">
        <w:rPr>
          <w:rFonts w:asciiTheme="majorBidi" w:hAnsiTheme="majorBidi" w:cstheme="majorBidi"/>
          <w:sz w:val="28"/>
          <w:szCs w:val="28"/>
        </w:rPr>
        <w:t>m</w:t>
      </w:r>
      <w:r w:rsidR="005F3F48" w:rsidRPr="002D30AD">
        <w:rPr>
          <w:rFonts w:asciiTheme="majorBidi" w:hAnsiTheme="majorBidi" w:cstheme="majorBidi"/>
          <w:sz w:val="28"/>
          <w:szCs w:val="28"/>
        </w:rPr>
        <w:t>aximum</w:t>
      </w:r>
      <w:proofErr w:type="gramEnd"/>
      <w:r w:rsidR="005F3F48" w:rsidRPr="002D30AD">
        <w:rPr>
          <w:rFonts w:asciiTheme="majorBidi" w:hAnsiTheme="majorBidi" w:cstheme="majorBidi"/>
          <w:sz w:val="28"/>
          <w:szCs w:val="28"/>
        </w:rPr>
        <w:t xml:space="preserve"> seed production . Agro J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r w:rsidR="00487EFD">
        <w:rPr>
          <w:rFonts w:asciiTheme="majorBidi" w:hAnsiTheme="majorBidi" w:cstheme="majorBidi"/>
          <w:sz w:val="28"/>
          <w:szCs w:val="28"/>
        </w:rPr>
        <w:t xml:space="preserve"> </w:t>
      </w:r>
      <w:r w:rsidR="0046674E">
        <w:rPr>
          <w:rFonts w:asciiTheme="majorBidi" w:hAnsiTheme="majorBidi" w:cstheme="majorBidi"/>
          <w:sz w:val="28"/>
          <w:szCs w:val="28"/>
        </w:rPr>
        <w:t>Vol. 51: 357 – 360</w:t>
      </w:r>
      <w:r w:rsidR="005F3F48" w:rsidRPr="002D30AD">
        <w:rPr>
          <w:rFonts w:asciiTheme="majorBidi" w:hAnsiTheme="majorBidi" w:cstheme="majorBidi"/>
          <w:sz w:val="28"/>
          <w:szCs w:val="28"/>
        </w:rPr>
        <w:t>.</w:t>
      </w:r>
    </w:p>
    <w:p w:rsidR="00487EFD" w:rsidRDefault="00487EFD" w:rsidP="00A403BE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Thachuk, R. J. H</w:t>
      </w:r>
      <w:proofErr w:type="gramStart"/>
      <w:r>
        <w:rPr>
          <w:rFonts w:asciiTheme="majorBidi" w:hAnsiTheme="majorBidi" w:cstheme="majorBidi"/>
          <w:sz w:val="28"/>
          <w:szCs w:val="28"/>
        </w:rPr>
        <w:t>. ;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K. O. Rachi and W. Billingaleyed.1977. Calculation of the nitrogen</w:t>
      </w:r>
    </w:p>
    <w:p w:rsidR="00487EFD" w:rsidRDefault="00487EFD" w:rsidP="00C02A15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to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protein conversion factor in </w:t>
      </w:r>
      <w:r w:rsidR="00C02A15">
        <w:rPr>
          <w:rFonts w:asciiTheme="majorBidi" w:hAnsiTheme="majorBidi" w:cstheme="majorBidi"/>
          <w:sz w:val="28"/>
          <w:szCs w:val="28"/>
        </w:rPr>
        <w:t>n</w:t>
      </w:r>
      <w:r>
        <w:rPr>
          <w:rFonts w:asciiTheme="majorBidi" w:hAnsiTheme="majorBidi" w:cstheme="majorBidi"/>
          <w:sz w:val="28"/>
          <w:szCs w:val="28"/>
        </w:rPr>
        <w:t xml:space="preserve">usle nutritional standards and methods of </w:t>
      </w:r>
    </w:p>
    <w:p w:rsidR="00487EFD" w:rsidRDefault="00487EFD" w:rsidP="00487EFD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>evaluation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for food legume breeders . </w:t>
      </w:r>
      <w:proofErr w:type="gramStart"/>
      <w:r>
        <w:rPr>
          <w:rFonts w:asciiTheme="majorBidi" w:hAnsiTheme="majorBidi" w:cstheme="majorBidi"/>
          <w:sz w:val="28"/>
          <w:szCs w:val="28"/>
        </w:rPr>
        <w:t>Intern.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Develop, Res. Center, Ottawa</w:t>
      </w:r>
    </w:p>
    <w:p w:rsidR="00487EFD" w:rsidRDefault="00487EFD" w:rsidP="00487EFD">
      <w:pPr>
        <w:tabs>
          <w:tab w:val="left" w:pos="1108"/>
        </w:tabs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>
        <w:rPr>
          <w:rFonts w:asciiTheme="majorBidi" w:hAnsiTheme="majorBidi" w:cstheme="majorBidi"/>
          <w:sz w:val="28"/>
          <w:szCs w:val="28"/>
        </w:rPr>
        <w:tab/>
        <w:t>; p. 78 – 82.</w:t>
      </w:r>
    </w:p>
    <w:p w:rsidR="00022FB5" w:rsidRDefault="00022FB5" w:rsidP="005F3F48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Thomas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22FB5">
        <w:rPr>
          <w:rFonts w:asciiTheme="majorBidi" w:hAnsiTheme="majorBidi" w:cstheme="majorBidi"/>
          <w:sz w:val="28"/>
          <w:szCs w:val="28"/>
        </w:rPr>
        <w:t>R</w:t>
      </w:r>
      <w:r>
        <w:rPr>
          <w:rFonts w:asciiTheme="majorBidi" w:hAnsiTheme="majorBidi" w:cstheme="majorBidi"/>
          <w:sz w:val="28"/>
          <w:szCs w:val="28"/>
        </w:rPr>
        <w:t xml:space="preserve">. G. 1994. Maximising seed production potential in white </w:t>
      </w:r>
      <w:proofErr w:type="gramStart"/>
      <w:r>
        <w:rPr>
          <w:rFonts w:asciiTheme="majorBidi" w:hAnsiTheme="majorBidi" w:cstheme="majorBidi"/>
          <w:sz w:val="28"/>
          <w:szCs w:val="28"/>
        </w:rPr>
        <w:t>clover :factors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022FB5" w:rsidRDefault="00022FB5" w:rsidP="00040D38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040D38">
        <w:rPr>
          <w:rFonts w:asciiTheme="majorBidi" w:hAnsiTheme="majorBidi" w:cstheme="majorBidi"/>
          <w:sz w:val="28"/>
          <w:szCs w:val="28"/>
        </w:rPr>
        <w:t>i</w:t>
      </w:r>
      <w:r>
        <w:rPr>
          <w:rFonts w:asciiTheme="majorBidi" w:hAnsiTheme="majorBidi" w:cstheme="majorBidi"/>
          <w:sz w:val="28"/>
          <w:szCs w:val="28"/>
        </w:rPr>
        <w:t>nfluencing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seed set per floret. </w:t>
      </w:r>
      <w:r w:rsidRPr="00022FB5">
        <w:rPr>
          <w:rFonts w:asciiTheme="majorBidi" w:hAnsiTheme="majorBidi" w:cstheme="majorBidi"/>
          <w:sz w:val="28"/>
          <w:szCs w:val="28"/>
        </w:rPr>
        <w:t xml:space="preserve">Agronomy Society of New Zealand Special </w:t>
      </w:r>
    </w:p>
    <w:p w:rsidR="00022FB5" w:rsidRPr="00022FB5" w:rsidRDefault="00022FB5" w:rsidP="005F3F48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Pr="00022FB5">
        <w:rPr>
          <w:rFonts w:asciiTheme="majorBidi" w:hAnsiTheme="majorBidi" w:cstheme="majorBidi"/>
          <w:sz w:val="28"/>
          <w:szCs w:val="28"/>
        </w:rPr>
        <w:t>Publication No. 11 / Grassland Research and Practice Series No. 6</w:t>
      </w:r>
      <w:r w:rsidR="00215A51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D47D71" w:rsidRPr="002D30AD" w:rsidRDefault="00D47D71" w:rsidP="00AA152A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Tucker, M. R. 1999. Essential plant nutrients: their presence in North Carolina soils</w:t>
      </w:r>
    </w:p>
    <w:p w:rsidR="00D47D71" w:rsidRPr="002D30AD" w:rsidRDefault="00040D38" w:rsidP="00D47D71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D47D71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D47D71" w:rsidRPr="002D30AD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="00D47D71" w:rsidRPr="002D30AD">
        <w:rPr>
          <w:rFonts w:asciiTheme="majorBidi" w:hAnsiTheme="majorBidi" w:cstheme="majorBidi"/>
          <w:sz w:val="28"/>
          <w:szCs w:val="28"/>
        </w:rPr>
        <w:t xml:space="preserve"> role  in  plant  nutrition. Agronomic Division, NCDA &amp; CA.:1-9.</w:t>
      </w:r>
    </w:p>
    <w:p w:rsidR="0007791E" w:rsidRPr="002D30AD" w:rsidRDefault="0007791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Tunç</w:t>
      </w:r>
      <w:r w:rsidR="003219D4" w:rsidRPr="002D30AD">
        <w:rPr>
          <w:rFonts w:asciiTheme="majorBidi" w:hAnsiTheme="majorBidi" w:cstheme="majorBidi"/>
          <w:sz w:val="28"/>
          <w:szCs w:val="28"/>
        </w:rPr>
        <w:t>türk</w:t>
      </w:r>
      <w:r w:rsidRPr="002D30AD"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R. 2011. The effects of varying row spacing and phosphorus doses on the</w:t>
      </w:r>
    </w:p>
    <w:p w:rsidR="0007791E" w:rsidRPr="002D30AD" w:rsidRDefault="0007791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yield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and quality of fenugreek ( </w:t>
      </w:r>
      <w:r w:rsidRPr="002D30AD">
        <w:rPr>
          <w:rFonts w:asciiTheme="majorBidi" w:hAnsiTheme="majorBidi" w:cstheme="majorBidi"/>
          <w:i/>
          <w:iCs/>
          <w:sz w:val="28"/>
          <w:szCs w:val="28"/>
        </w:rPr>
        <w:t>Trigonella foenum – graecum</w:t>
      </w:r>
      <w:r w:rsidRPr="002D30AD">
        <w:rPr>
          <w:rFonts w:asciiTheme="majorBidi" w:hAnsiTheme="majorBidi" w:cstheme="majorBidi"/>
          <w:sz w:val="28"/>
          <w:szCs w:val="28"/>
        </w:rPr>
        <w:t xml:space="preserve"> L.).Turkish</w:t>
      </w:r>
    </w:p>
    <w:p w:rsidR="005F3F48" w:rsidRPr="002D30AD" w:rsidRDefault="0007791E" w:rsidP="004667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J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of field Crops.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Vol. 16 (</w:t>
      </w:r>
      <w:r w:rsidR="0046674E">
        <w:rPr>
          <w:rFonts w:asciiTheme="majorBidi" w:hAnsiTheme="majorBidi" w:cstheme="majorBidi"/>
          <w:sz w:val="28"/>
          <w:szCs w:val="28"/>
        </w:rPr>
        <w:t>2): 142 – 148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4757CC" w:rsidRPr="002D30AD" w:rsidRDefault="00D47D71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Tysdal,</w:t>
      </w:r>
      <w:r w:rsidR="004757CC" w:rsidRPr="002D30AD">
        <w:rPr>
          <w:rFonts w:asciiTheme="majorBidi" w:hAnsiTheme="majorBidi" w:cstheme="majorBidi"/>
          <w:sz w:val="28"/>
          <w:szCs w:val="28"/>
        </w:rPr>
        <w:t xml:space="preserve"> H. M. </w:t>
      </w:r>
      <w:proofErr w:type="gramStart"/>
      <w:r w:rsidR="004757CC" w:rsidRPr="002D30AD">
        <w:rPr>
          <w:rFonts w:asciiTheme="majorBidi" w:hAnsiTheme="majorBidi" w:cstheme="majorBidi"/>
          <w:sz w:val="28"/>
          <w:szCs w:val="28"/>
        </w:rPr>
        <w:t>1946 .</w:t>
      </w:r>
      <w:proofErr w:type="gramEnd"/>
      <w:r w:rsidR="004757CC" w:rsidRPr="002D30AD">
        <w:rPr>
          <w:rFonts w:asciiTheme="majorBidi" w:hAnsiTheme="majorBidi" w:cstheme="majorBidi"/>
          <w:sz w:val="28"/>
          <w:szCs w:val="28"/>
        </w:rPr>
        <w:t xml:space="preserve"> Influence of </w:t>
      </w:r>
      <w:proofErr w:type="gramStart"/>
      <w:r w:rsidR="004757CC" w:rsidRPr="002D30AD">
        <w:rPr>
          <w:rFonts w:asciiTheme="majorBidi" w:hAnsiTheme="majorBidi" w:cstheme="majorBidi"/>
          <w:sz w:val="28"/>
          <w:szCs w:val="28"/>
        </w:rPr>
        <w:t>tripping ,</w:t>
      </w:r>
      <w:proofErr w:type="gramEnd"/>
      <w:r w:rsidR="004757CC" w:rsidRPr="002D30AD">
        <w:rPr>
          <w:rFonts w:asciiTheme="majorBidi" w:hAnsiTheme="majorBidi" w:cstheme="majorBidi"/>
          <w:sz w:val="28"/>
          <w:szCs w:val="28"/>
        </w:rPr>
        <w:t xml:space="preserve"> soil moisture , plant spacing and lodging </w:t>
      </w:r>
    </w:p>
    <w:p w:rsidR="004757CC" w:rsidRPr="002D30AD" w:rsidRDefault="004757CC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alfalfa seed production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Agro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J. Vol. 38: 515 – 535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3C2A5C" w:rsidRPr="002D30AD" w:rsidRDefault="00D47D71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Undersander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,</w:t>
      </w:r>
      <w:proofErr w:type="gramEnd"/>
      <w:r w:rsidR="003C2A5C" w:rsidRPr="002D30AD">
        <w:rPr>
          <w:rFonts w:asciiTheme="majorBidi" w:hAnsiTheme="majorBidi" w:cstheme="majorBidi"/>
          <w:sz w:val="28"/>
          <w:szCs w:val="28"/>
        </w:rPr>
        <w:t xml:space="preserve"> D. ; M. H. Hall ; P. Vassalotti and D. Cosgrove . 2011. Alfalfa </w:t>
      </w:r>
    </w:p>
    <w:p w:rsidR="003C2A5C" w:rsidRPr="002D30AD" w:rsidRDefault="003C2A5C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germination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&amp; growth .National Alfalfa &amp; Forage Alliance. Cooperative</w:t>
      </w:r>
    </w:p>
    <w:p w:rsidR="003C2A5C" w:rsidRPr="002D30AD" w:rsidRDefault="003C2A5C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</w:t>
      </w:r>
      <w:r w:rsidR="0046674E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Extension 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A 3681</w:t>
      </w:r>
      <w:r w:rsidRPr="002D30AD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A2121C" w:rsidRPr="002D30AD" w:rsidRDefault="00A2121C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Venkatesh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M.S. and P.S. Basu.2011 . Effect of application of urea on </w:t>
      </w:r>
      <w:r w:rsidR="00062B8B" w:rsidRPr="002D30AD">
        <w:rPr>
          <w:rFonts w:asciiTheme="majorBidi" w:hAnsiTheme="majorBidi" w:cstheme="majorBidi"/>
          <w:sz w:val="28"/>
          <w:szCs w:val="28"/>
        </w:rPr>
        <w:t>growth,</w:t>
      </w:r>
      <w:r w:rsidRPr="002D30AD">
        <w:rPr>
          <w:rFonts w:asciiTheme="majorBidi" w:hAnsiTheme="majorBidi" w:cstheme="majorBidi"/>
          <w:sz w:val="28"/>
          <w:szCs w:val="28"/>
        </w:rPr>
        <w:t xml:space="preserve"> yield </w:t>
      </w:r>
    </w:p>
    <w:p w:rsidR="00A2121C" w:rsidRPr="002D30AD" w:rsidRDefault="0033554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A2121C" w:rsidRPr="002D30A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a</w:t>
      </w:r>
      <w:r w:rsidR="00A2121C"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="00A2121C" w:rsidRPr="002D30AD">
        <w:rPr>
          <w:rFonts w:asciiTheme="majorBidi" w:hAnsiTheme="majorBidi" w:cstheme="majorBidi"/>
          <w:sz w:val="28"/>
          <w:szCs w:val="28"/>
        </w:rPr>
        <w:t xml:space="preserve"> quality of chickpea under rainfed condition .  J. of </w:t>
      </w:r>
      <w:r w:rsidR="00062B8B" w:rsidRPr="002D30AD">
        <w:rPr>
          <w:rFonts w:asciiTheme="majorBidi" w:hAnsiTheme="majorBidi" w:cstheme="majorBidi"/>
          <w:sz w:val="28"/>
          <w:szCs w:val="28"/>
        </w:rPr>
        <w:t xml:space="preserve">Food </w:t>
      </w:r>
      <w:proofErr w:type="gramStart"/>
      <w:r w:rsidR="00062B8B" w:rsidRPr="002D30AD">
        <w:rPr>
          <w:rFonts w:asciiTheme="majorBidi" w:hAnsiTheme="majorBidi" w:cstheme="majorBidi"/>
          <w:sz w:val="28"/>
          <w:szCs w:val="28"/>
        </w:rPr>
        <w:t>Legumes</w:t>
      </w:r>
      <w:r w:rsidRPr="002D30AD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A2121C" w:rsidRPr="002D30AD" w:rsidRDefault="0033554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A2121C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  Vol.</w:t>
      </w:r>
      <w:r w:rsidR="00A2121C" w:rsidRPr="002D30AD">
        <w:rPr>
          <w:rFonts w:asciiTheme="majorBidi" w:hAnsiTheme="majorBidi" w:cstheme="majorBidi"/>
          <w:sz w:val="28"/>
          <w:szCs w:val="28"/>
        </w:rPr>
        <w:t xml:space="preserve"> 24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2121C" w:rsidRPr="002D30AD">
        <w:rPr>
          <w:rFonts w:asciiTheme="majorBidi" w:hAnsiTheme="majorBidi" w:cstheme="majorBidi"/>
          <w:sz w:val="28"/>
          <w:szCs w:val="28"/>
        </w:rPr>
        <w:t>( 2</w:t>
      </w:r>
      <w:proofErr w:type="gramEnd"/>
      <w:r w:rsidR="00A2121C" w:rsidRPr="002D30AD">
        <w:rPr>
          <w:rFonts w:asciiTheme="majorBidi" w:hAnsiTheme="majorBidi" w:cstheme="majorBidi"/>
          <w:sz w:val="28"/>
          <w:szCs w:val="28"/>
        </w:rPr>
        <w:t xml:space="preserve"> ) :110 – 112 .</w:t>
      </w:r>
    </w:p>
    <w:p w:rsidR="003C345C" w:rsidRPr="002D30AD" w:rsidRDefault="003C345C" w:rsidP="005E3A24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Varg</w:t>
      </w:r>
      <w:r w:rsidR="00D2782B">
        <w:rPr>
          <w:rFonts w:asciiTheme="majorBidi" w:hAnsiTheme="majorBidi" w:cstheme="majorBidi"/>
          <w:sz w:val="28"/>
          <w:szCs w:val="28"/>
        </w:rPr>
        <w:t>n</w:t>
      </w:r>
      <w:r w:rsidRPr="002D30AD">
        <w:rPr>
          <w:rFonts w:asciiTheme="majorBidi" w:hAnsiTheme="majorBidi" w:cstheme="majorBidi"/>
          <w:sz w:val="28"/>
          <w:szCs w:val="28"/>
        </w:rPr>
        <w:t xml:space="preserve">, P. and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others</w:t>
      </w:r>
      <w:r w:rsidR="005E3A24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19</w:t>
      </w:r>
      <w:r w:rsidR="00D2782B">
        <w:rPr>
          <w:rFonts w:asciiTheme="majorBidi" w:hAnsiTheme="majorBidi" w:cstheme="majorBidi"/>
          <w:sz w:val="28"/>
          <w:szCs w:val="28"/>
        </w:rPr>
        <w:t>60</w:t>
      </w:r>
      <w:r w:rsidR="005E3A24">
        <w:rPr>
          <w:rFonts w:asciiTheme="majorBidi" w:hAnsiTheme="majorBidi" w:cstheme="majorBidi"/>
          <w:sz w:val="28"/>
          <w:szCs w:val="28"/>
        </w:rPr>
        <w:t>.</w:t>
      </w:r>
      <w:r w:rsidRPr="002D30AD">
        <w:rPr>
          <w:rFonts w:asciiTheme="majorBidi" w:hAnsiTheme="majorBidi" w:cstheme="majorBidi"/>
          <w:sz w:val="28"/>
          <w:szCs w:val="28"/>
        </w:rPr>
        <w:t xml:space="preserve"> Effect of harvesting date upon the yield of hay and seed </w:t>
      </w:r>
    </w:p>
    <w:p w:rsidR="003C345C" w:rsidRPr="002D30AD" w:rsidRDefault="003C345C" w:rsidP="00D2782B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5E3A24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E3A24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lucerne. </w:t>
      </w:r>
      <w:proofErr w:type="gramStart"/>
      <w:r w:rsidR="00D2782B">
        <w:rPr>
          <w:rFonts w:asciiTheme="majorBidi" w:hAnsiTheme="majorBidi" w:cstheme="majorBidi"/>
          <w:sz w:val="28"/>
          <w:szCs w:val="28"/>
        </w:rPr>
        <w:t>( Herb</w:t>
      </w:r>
      <w:proofErr w:type="gramEnd"/>
      <w:r w:rsidR="00D2782B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D2782B">
        <w:rPr>
          <w:rFonts w:asciiTheme="majorBidi" w:hAnsiTheme="majorBidi" w:cstheme="majorBidi"/>
          <w:sz w:val="28"/>
          <w:szCs w:val="28"/>
        </w:rPr>
        <w:t>Abs</w:t>
      </w:r>
      <w:r w:rsidR="00A403BE">
        <w:rPr>
          <w:rFonts w:asciiTheme="majorBidi" w:hAnsiTheme="majorBidi" w:cstheme="majorBidi"/>
          <w:sz w:val="28"/>
          <w:szCs w:val="28"/>
        </w:rPr>
        <w:t>t</w:t>
      </w:r>
      <w:r w:rsidR="0046674E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31 .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509 .</w:t>
      </w:r>
      <w:proofErr w:type="gramEnd"/>
      <w:r w:rsidR="0046674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6674E">
        <w:rPr>
          <w:rFonts w:asciiTheme="majorBidi" w:hAnsiTheme="majorBidi" w:cstheme="majorBidi"/>
          <w:sz w:val="28"/>
          <w:szCs w:val="28"/>
        </w:rPr>
        <w:t>1961)</w:t>
      </w:r>
      <w:r w:rsidR="00D2782B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4D6CC2" w:rsidRPr="002D30AD" w:rsidRDefault="004D6CC2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Walton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P. D. 1983. Production and management of cultivated forage. pp. 336.</w:t>
      </w:r>
    </w:p>
    <w:p w:rsidR="0014520B" w:rsidRPr="002D30AD" w:rsidRDefault="0014520B" w:rsidP="003355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>Wang , X. ; X. Li ; J. Zhang ; G. Feng ; Sh. Zhang ; L. Huang ; R. Zhuo and L.</w:t>
      </w:r>
      <w:r w:rsidR="0033554E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Jin</w:t>
      </w:r>
      <w:r w:rsidR="0033554E" w:rsidRPr="002D30AD">
        <w:rPr>
          <w:rFonts w:asciiTheme="majorBidi" w:hAnsiTheme="majorBidi" w:cstheme="majorBidi"/>
          <w:sz w:val="28"/>
          <w:szCs w:val="28"/>
        </w:rPr>
        <w:t xml:space="preserve"> .</w:t>
      </w:r>
    </w:p>
    <w:p w:rsidR="0033554E" w:rsidRPr="002D30AD" w:rsidRDefault="00184EBC" w:rsidP="003355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33554E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  2011</w:t>
      </w:r>
      <w:r w:rsidR="00AD5448" w:rsidRPr="002D30AD">
        <w:rPr>
          <w:rFonts w:asciiTheme="majorBidi" w:hAnsiTheme="majorBidi" w:cstheme="majorBidi"/>
          <w:sz w:val="28"/>
          <w:szCs w:val="28"/>
        </w:rPr>
        <w:t>. Characterization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of nine alfalfa varieties for differences in ovule</w:t>
      </w:r>
    </w:p>
    <w:p w:rsidR="00763A07" w:rsidRPr="002D30AD" w:rsidRDefault="00184EBC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B51B0D" w:rsidRPr="002D30AD">
        <w:rPr>
          <w:rFonts w:asciiTheme="majorBidi" w:hAnsiTheme="majorBidi" w:cstheme="majorBidi"/>
          <w:sz w:val="28"/>
          <w:szCs w:val="28"/>
        </w:rPr>
        <w:t>n</w:t>
      </w:r>
      <w:r w:rsidR="00763A07" w:rsidRPr="002D30AD">
        <w:rPr>
          <w:rFonts w:asciiTheme="majorBidi" w:hAnsiTheme="majorBidi" w:cstheme="majorBidi"/>
          <w:sz w:val="28"/>
          <w:szCs w:val="28"/>
        </w:rPr>
        <w:t>umbers</w:t>
      </w:r>
      <w:proofErr w:type="gramEnd"/>
      <w:r w:rsidR="00763A07" w:rsidRPr="002D30AD">
        <w:rPr>
          <w:rFonts w:asciiTheme="majorBidi" w:hAnsiTheme="majorBidi" w:cstheme="majorBidi"/>
          <w:sz w:val="28"/>
          <w:szCs w:val="28"/>
        </w:rPr>
        <w:t xml:space="preserve"> and ovule sterility .</w:t>
      </w:r>
      <w:r w:rsidR="00AD5448" w:rsidRPr="002D30AD">
        <w:rPr>
          <w:rFonts w:asciiTheme="majorBidi" w:hAnsiTheme="majorBidi" w:cstheme="majorBidi"/>
          <w:sz w:val="28"/>
          <w:szCs w:val="28"/>
        </w:rPr>
        <w:t>Australian J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. of Crop </w:t>
      </w:r>
      <w:r w:rsidR="00A52024" w:rsidRPr="002D30AD">
        <w:rPr>
          <w:rFonts w:asciiTheme="majorBidi" w:hAnsiTheme="majorBidi" w:cstheme="majorBidi"/>
          <w:sz w:val="28"/>
          <w:szCs w:val="28"/>
        </w:rPr>
        <w:t>Sci.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Vol.5 </w:t>
      </w:r>
      <w:r w:rsidR="00D12CD8" w:rsidRPr="002D30AD">
        <w:rPr>
          <w:rFonts w:asciiTheme="majorBidi" w:hAnsiTheme="majorBidi" w:cstheme="majorBidi"/>
          <w:sz w:val="28"/>
          <w:szCs w:val="28"/>
        </w:rPr>
        <w:t>(4)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A403BE">
        <w:rPr>
          <w:rFonts w:asciiTheme="majorBidi" w:hAnsiTheme="majorBidi" w:cstheme="majorBidi"/>
          <w:sz w:val="28"/>
          <w:szCs w:val="28"/>
        </w:rPr>
        <w:t>: 447 -</w:t>
      </w:r>
    </w:p>
    <w:p w:rsidR="00763A07" w:rsidRPr="002D30AD" w:rsidRDefault="0018213E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184EBC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763A07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D12CD8" w:rsidRPr="002D30AD">
        <w:rPr>
          <w:rFonts w:asciiTheme="majorBidi" w:hAnsiTheme="majorBidi" w:cstheme="majorBidi"/>
          <w:sz w:val="28"/>
          <w:szCs w:val="28"/>
        </w:rPr>
        <w:t>452.</w:t>
      </w:r>
    </w:p>
    <w:p w:rsidR="002B4920" w:rsidRPr="002D30AD" w:rsidRDefault="002B4920" w:rsidP="003355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Wheeler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W. A. 1950 . Forage and pasture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crops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pp. 266 – </w:t>
      </w:r>
      <w:r w:rsidR="00D12CD8" w:rsidRPr="002D30AD">
        <w:rPr>
          <w:rFonts w:asciiTheme="majorBidi" w:hAnsiTheme="majorBidi" w:cstheme="majorBidi"/>
          <w:sz w:val="28"/>
          <w:szCs w:val="28"/>
        </w:rPr>
        <w:t>268.</w:t>
      </w:r>
    </w:p>
    <w:p w:rsidR="0024666E" w:rsidRPr="002D30AD" w:rsidRDefault="0024666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lastRenderedPageBreak/>
        <w:t>Winch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J. E. and W. E. Tossell.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1960 .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Management of medium red clover for seed </w:t>
      </w:r>
    </w:p>
    <w:p w:rsidR="00184EBC" w:rsidRPr="002D30AD" w:rsidRDefault="00834F33" w:rsidP="009D5679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24666E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18213E">
        <w:rPr>
          <w:rFonts w:asciiTheme="majorBidi" w:hAnsiTheme="majorBidi" w:cstheme="majorBidi"/>
          <w:sz w:val="28"/>
          <w:szCs w:val="28"/>
        </w:rPr>
        <w:t xml:space="preserve">  </w:t>
      </w:r>
      <w:r w:rsidR="0024666E" w:rsidRPr="002D30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a</w:t>
      </w:r>
      <w:r w:rsidR="0024666E" w:rsidRPr="002D30AD">
        <w:rPr>
          <w:rFonts w:asciiTheme="majorBidi" w:hAnsiTheme="majorBidi" w:cstheme="majorBidi"/>
          <w:sz w:val="28"/>
          <w:szCs w:val="28"/>
        </w:rPr>
        <w:t>nd</w:t>
      </w:r>
      <w:proofErr w:type="gramEnd"/>
      <w:r w:rsidR="0024666E" w:rsidRPr="002D30AD">
        <w:rPr>
          <w:rFonts w:asciiTheme="majorBidi" w:hAnsiTheme="majorBidi" w:cstheme="majorBidi"/>
          <w:sz w:val="28"/>
          <w:szCs w:val="28"/>
        </w:rPr>
        <w:t xml:space="preserve"> hay pro</w:t>
      </w:r>
      <w:r w:rsidR="0046674E">
        <w:rPr>
          <w:rFonts w:asciiTheme="majorBidi" w:hAnsiTheme="majorBidi" w:cstheme="majorBidi"/>
          <w:sz w:val="28"/>
          <w:szCs w:val="28"/>
        </w:rPr>
        <w:t>duction . Can. J. Plant Sci. 40: 21 – 28</w:t>
      </w:r>
      <w:r w:rsidR="0024666E" w:rsidRPr="002D30AD">
        <w:rPr>
          <w:rFonts w:asciiTheme="majorBidi" w:hAnsiTheme="majorBidi" w:cstheme="majorBidi"/>
          <w:sz w:val="28"/>
          <w:szCs w:val="28"/>
        </w:rPr>
        <w:t>.</w:t>
      </w:r>
    </w:p>
    <w:p w:rsidR="00B90627" w:rsidRPr="002D30AD" w:rsidRDefault="00B90627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Wolf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D. D. 1978. Nonstructural carbohydrate and dry matter relationships in alfalfa</w:t>
      </w:r>
    </w:p>
    <w:p w:rsidR="00B90627" w:rsidRPr="002D30AD" w:rsidRDefault="0018213E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B90627" w:rsidRPr="002D30AD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90627"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B90627" w:rsidRPr="002D30AD">
        <w:rPr>
          <w:rFonts w:asciiTheme="majorBidi" w:hAnsiTheme="majorBidi" w:cstheme="majorBidi"/>
          <w:sz w:val="28"/>
          <w:szCs w:val="28"/>
        </w:rPr>
        <w:t>tap</w:t>
      </w:r>
      <w:proofErr w:type="gramEnd"/>
      <w:r w:rsidR="00B90627" w:rsidRPr="002D30AD">
        <w:rPr>
          <w:rFonts w:asciiTheme="majorBidi" w:hAnsiTheme="majorBidi" w:cstheme="majorBidi"/>
          <w:sz w:val="28"/>
          <w:szCs w:val="28"/>
        </w:rPr>
        <w:t xml:space="preserve"> root</w:t>
      </w:r>
      <w:r w:rsidR="0046674E">
        <w:rPr>
          <w:rFonts w:asciiTheme="majorBidi" w:hAnsiTheme="majorBidi" w:cstheme="majorBidi"/>
          <w:sz w:val="28"/>
          <w:szCs w:val="28"/>
        </w:rPr>
        <w:t>s. Crop Sci. Vol. 18:690 – 692</w:t>
      </w:r>
      <w:r w:rsidR="00B90627" w:rsidRPr="002D30AD">
        <w:rPr>
          <w:rFonts w:asciiTheme="majorBidi" w:hAnsiTheme="majorBidi" w:cstheme="majorBidi"/>
          <w:sz w:val="28"/>
          <w:szCs w:val="28"/>
        </w:rPr>
        <w:t>.</w:t>
      </w:r>
    </w:p>
    <w:p w:rsidR="00306C5E" w:rsidRPr="002D30AD" w:rsidRDefault="00306C5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Wood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C. W. ; H. A. Torbert and D. B. Weaver. 1993. Nitrogen fertilizer effects on </w:t>
      </w:r>
    </w:p>
    <w:p w:rsidR="00306C5E" w:rsidRPr="002D30AD" w:rsidRDefault="0018213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306C5E" w:rsidRPr="002D30AD"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 w:rsidR="00E12A6A" w:rsidRPr="002D30AD">
        <w:rPr>
          <w:rFonts w:asciiTheme="majorBidi" w:hAnsiTheme="majorBidi" w:cstheme="majorBidi"/>
          <w:sz w:val="28"/>
          <w:szCs w:val="28"/>
        </w:rPr>
        <w:t>s</w:t>
      </w:r>
      <w:r w:rsidR="00306C5E" w:rsidRPr="002D30AD">
        <w:rPr>
          <w:rFonts w:asciiTheme="majorBidi" w:hAnsiTheme="majorBidi" w:cstheme="majorBidi"/>
          <w:sz w:val="28"/>
          <w:szCs w:val="28"/>
        </w:rPr>
        <w:t>oybean</w:t>
      </w:r>
      <w:proofErr w:type="gramEnd"/>
      <w:r w:rsidR="00306C5E" w:rsidRPr="002D30AD">
        <w:rPr>
          <w:rFonts w:asciiTheme="majorBidi" w:hAnsiTheme="majorBidi" w:cstheme="majorBidi"/>
          <w:sz w:val="28"/>
          <w:szCs w:val="28"/>
        </w:rPr>
        <w:t xml:space="preserve"> growth , yield and seed composition. </w:t>
      </w:r>
      <w:r w:rsidR="00293C7C" w:rsidRPr="002D30AD">
        <w:rPr>
          <w:rFonts w:asciiTheme="majorBidi" w:hAnsiTheme="majorBidi" w:cstheme="majorBidi"/>
          <w:sz w:val="28"/>
          <w:szCs w:val="28"/>
        </w:rPr>
        <w:t xml:space="preserve">J. Prod. Agric. Vol. 6 </w:t>
      </w:r>
      <w:r>
        <w:rPr>
          <w:rFonts w:asciiTheme="majorBidi" w:hAnsiTheme="majorBidi" w:cstheme="majorBidi"/>
          <w:sz w:val="28"/>
          <w:szCs w:val="28"/>
        </w:rPr>
        <w:t>(3)</w:t>
      </w:r>
      <w:r w:rsidR="00306C5E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306C5E" w:rsidRPr="002D30AD" w:rsidRDefault="0018213E" w:rsidP="0018213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306C5E" w:rsidRPr="002D30AD">
        <w:rPr>
          <w:rFonts w:asciiTheme="majorBidi" w:hAnsiTheme="majorBidi" w:cstheme="majorBidi"/>
          <w:sz w:val="28"/>
          <w:szCs w:val="28"/>
        </w:rPr>
        <w:t xml:space="preserve">       </w:t>
      </w:r>
      <w:r>
        <w:rPr>
          <w:rFonts w:asciiTheme="majorBidi" w:hAnsiTheme="majorBidi" w:cstheme="majorBidi"/>
          <w:sz w:val="28"/>
          <w:szCs w:val="28"/>
        </w:rPr>
        <w:t>:</w:t>
      </w:r>
      <w:r w:rsidR="0046674E">
        <w:rPr>
          <w:rFonts w:asciiTheme="majorBidi" w:hAnsiTheme="majorBidi" w:cstheme="majorBidi"/>
          <w:sz w:val="28"/>
          <w:szCs w:val="28"/>
        </w:rPr>
        <w:t xml:space="preserve">  354 – 360</w:t>
      </w:r>
      <w:r w:rsidR="00306C5E" w:rsidRPr="002D30AD">
        <w:rPr>
          <w:rFonts w:asciiTheme="majorBidi" w:hAnsiTheme="majorBidi" w:cstheme="majorBidi"/>
          <w:sz w:val="28"/>
          <w:szCs w:val="28"/>
        </w:rPr>
        <w:t>.</w:t>
      </w:r>
    </w:p>
    <w:p w:rsidR="00C56C70" w:rsidRPr="002D30AD" w:rsidRDefault="00C56C70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Xian – </w:t>
      </w:r>
      <w:proofErr w:type="gramStart"/>
      <w:r w:rsidR="00D12CD8" w:rsidRPr="002D30AD">
        <w:rPr>
          <w:rFonts w:asciiTheme="majorBidi" w:hAnsiTheme="majorBidi" w:cstheme="majorBidi"/>
          <w:sz w:val="28"/>
          <w:szCs w:val="28"/>
        </w:rPr>
        <w:t>guo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="00D12CD8" w:rsidRPr="002D30AD">
        <w:rPr>
          <w:rFonts w:asciiTheme="majorBidi" w:hAnsiTheme="majorBidi" w:cstheme="majorBidi"/>
          <w:sz w:val="28"/>
          <w:szCs w:val="28"/>
        </w:rPr>
        <w:t>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W</w:t>
      </w:r>
      <w:r w:rsidR="00D12CD8" w:rsidRPr="002D30AD">
        <w:rPr>
          <w:rFonts w:asciiTheme="majorBidi" w:hAnsiTheme="majorBidi" w:cstheme="majorBidi"/>
          <w:sz w:val="28"/>
          <w:szCs w:val="28"/>
        </w:rPr>
        <w:t>.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="00D12CD8" w:rsidRPr="002D30AD">
        <w:rPr>
          <w:rFonts w:asciiTheme="majorBidi" w:hAnsiTheme="majorBidi" w:cstheme="majorBidi"/>
          <w:sz w:val="28"/>
          <w:szCs w:val="28"/>
        </w:rPr>
        <w:t>;</w:t>
      </w:r>
      <w:r w:rsidRPr="002D30AD">
        <w:rPr>
          <w:rFonts w:asciiTheme="majorBidi" w:hAnsiTheme="majorBidi" w:cstheme="majorBidi"/>
          <w:sz w:val="28"/>
          <w:szCs w:val="28"/>
        </w:rPr>
        <w:t xml:space="preserve"> H. Jian – guo ; L. Fu – Yuan and Z. Yong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2005 .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 of cutting </w:t>
      </w:r>
    </w:p>
    <w:p w:rsidR="00C56C70" w:rsidRPr="002D30AD" w:rsidRDefault="0018213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C56C70" w:rsidRPr="002D30A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C56C70" w:rsidRPr="002D30AD">
        <w:rPr>
          <w:rFonts w:asciiTheme="majorBidi" w:hAnsiTheme="majorBidi" w:cstheme="majorBidi"/>
          <w:sz w:val="28"/>
          <w:szCs w:val="28"/>
        </w:rPr>
        <w:t>on</w:t>
      </w:r>
      <w:proofErr w:type="gramEnd"/>
      <w:r w:rsidR="00C56C70" w:rsidRPr="002D30AD">
        <w:rPr>
          <w:rFonts w:asciiTheme="majorBidi" w:hAnsiTheme="majorBidi" w:cstheme="majorBidi"/>
          <w:sz w:val="28"/>
          <w:szCs w:val="28"/>
        </w:rPr>
        <w:t xml:space="preserve"> reproductive growth stage , the seed yield and seed quality of alfalfa</w:t>
      </w:r>
    </w:p>
    <w:p w:rsidR="00C56C70" w:rsidRPr="002D30AD" w:rsidRDefault="0018213E" w:rsidP="0018213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C56C70"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D12CD8" w:rsidRPr="002D30AD">
        <w:rPr>
          <w:rFonts w:asciiTheme="majorBidi" w:hAnsiTheme="majorBidi" w:cstheme="majorBidi"/>
          <w:sz w:val="28"/>
          <w:szCs w:val="28"/>
        </w:rPr>
        <w:t>(</w:t>
      </w:r>
      <w:r w:rsidR="00D12CD8" w:rsidRPr="002D30AD">
        <w:rPr>
          <w:rFonts w:asciiTheme="majorBidi" w:hAnsiTheme="majorBidi" w:cstheme="majorBidi"/>
          <w:i/>
          <w:iCs/>
          <w:sz w:val="28"/>
          <w:szCs w:val="28"/>
        </w:rPr>
        <w:t>Medicago</w:t>
      </w:r>
      <w:r w:rsidR="00C56C70" w:rsidRPr="002D30AD">
        <w:rPr>
          <w:rFonts w:asciiTheme="majorBidi" w:hAnsiTheme="majorBidi" w:cstheme="majorBidi"/>
          <w:i/>
          <w:iCs/>
          <w:sz w:val="28"/>
          <w:szCs w:val="28"/>
        </w:rPr>
        <w:t xml:space="preserve"> sativa</w:t>
      </w:r>
      <w:r w:rsidR="00C56C70" w:rsidRPr="002D30AD">
        <w:rPr>
          <w:rFonts w:asciiTheme="majorBidi" w:hAnsiTheme="majorBidi" w:cstheme="majorBidi"/>
          <w:sz w:val="28"/>
          <w:szCs w:val="28"/>
        </w:rPr>
        <w:t xml:space="preserve"> L</w:t>
      </w:r>
      <w:proofErr w:type="gramStart"/>
      <w:r w:rsidR="00C56C70" w:rsidRPr="002D30AD">
        <w:rPr>
          <w:rFonts w:asciiTheme="majorBidi" w:hAnsiTheme="majorBidi" w:cstheme="majorBidi"/>
          <w:sz w:val="28"/>
          <w:szCs w:val="28"/>
        </w:rPr>
        <w:t>. )</w:t>
      </w:r>
      <w:proofErr w:type="gramEnd"/>
      <w:r w:rsidR="00C56C70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592C96" w:rsidRPr="002D30AD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</w:rPr>
        <w:t>cta</w:t>
      </w:r>
      <w:r w:rsidR="00592C96" w:rsidRPr="002D30AD">
        <w:rPr>
          <w:rFonts w:asciiTheme="majorBidi" w:hAnsiTheme="majorBidi" w:cstheme="majorBidi"/>
          <w:sz w:val="28"/>
          <w:szCs w:val="28"/>
        </w:rPr>
        <w:t xml:space="preserve"> A</w:t>
      </w:r>
      <w:r>
        <w:rPr>
          <w:rFonts w:asciiTheme="majorBidi" w:hAnsiTheme="majorBidi" w:cstheme="majorBidi"/>
          <w:sz w:val="28"/>
          <w:szCs w:val="28"/>
        </w:rPr>
        <w:t>grestia</w:t>
      </w:r>
      <w:r w:rsidR="00592C96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92C96" w:rsidRPr="002D30AD">
        <w:rPr>
          <w:rFonts w:asciiTheme="majorBidi" w:hAnsiTheme="majorBidi" w:cstheme="majorBidi"/>
          <w:sz w:val="28"/>
          <w:szCs w:val="28"/>
        </w:rPr>
        <w:t>S</w:t>
      </w:r>
      <w:r>
        <w:rPr>
          <w:rFonts w:asciiTheme="majorBidi" w:hAnsiTheme="majorBidi" w:cstheme="majorBidi"/>
          <w:sz w:val="28"/>
          <w:szCs w:val="28"/>
        </w:rPr>
        <w:t>inica .</w:t>
      </w:r>
      <w:proofErr w:type="gramEnd"/>
      <w:r w:rsidR="00592C96" w:rsidRPr="002D30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92C96" w:rsidRPr="002D30AD">
        <w:rPr>
          <w:rFonts w:asciiTheme="majorBidi" w:hAnsiTheme="majorBidi" w:cstheme="majorBidi"/>
          <w:sz w:val="28"/>
          <w:szCs w:val="28"/>
        </w:rPr>
        <w:t>Vol.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92C96" w:rsidRPr="002D30AD">
        <w:rPr>
          <w:rFonts w:asciiTheme="majorBidi" w:hAnsiTheme="majorBidi" w:cstheme="majorBidi"/>
          <w:sz w:val="28"/>
          <w:szCs w:val="28"/>
        </w:rPr>
        <w:t xml:space="preserve">13 </w:t>
      </w:r>
      <w:r w:rsidR="00D12CD8" w:rsidRPr="002D30AD">
        <w:rPr>
          <w:rFonts w:asciiTheme="majorBidi" w:hAnsiTheme="majorBidi" w:cstheme="majorBidi"/>
          <w:sz w:val="28"/>
          <w:szCs w:val="28"/>
        </w:rPr>
        <w:t>(4).</w:t>
      </w:r>
      <w:proofErr w:type="gramEnd"/>
    </w:p>
    <w:p w:rsidR="00DB3844" w:rsidRPr="002D30AD" w:rsidRDefault="00DB3844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Yamada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H. ; D.W. Henderson ; R. J. Miller and R. M. Hoover.1973. Irrigation water</w:t>
      </w:r>
    </w:p>
    <w:p w:rsidR="00DB3844" w:rsidRPr="002D30AD" w:rsidRDefault="00DB3844" w:rsidP="00215A51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</w:t>
      </w:r>
      <w:proofErr w:type="gramStart"/>
      <w:r w:rsidR="00215A51">
        <w:rPr>
          <w:rFonts w:asciiTheme="majorBidi" w:hAnsiTheme="majorBidi" w:cstheme="majorBidi"/>
          <w:sz w:val="28"/>
          <w:szCs w:val="28"/>
        </w:rPr>
        <w:t>m</w:t>
      </w:r>
      <w:r w:rsidRPr="002D30AD">
        <w:rPr>
          <w:rFonts w:asciiTheme="majorBidi" w:hAnsiTheme="majorBidi" w:cstheme="majorBidi"/>
          <w:sz w:val="28"/>
          <w:szCs w:val="28"/>
        </w:rPr>
        <w:t>anagement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for alfalfa seed production. California Agric.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27 :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6 – 7 .</w:t>
      </w:r>
    </w:p>
    <w:p w:rsidR="00777C3D" w:rsidRPr="002D30AD" w:rsidRDefault="00777C3D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Zeidan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M. S. 2003.</w:t>
      </w:r>
      <w:r w:rsidR="00215A51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>Effect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of sowing dates and urea foliar application on growth and </w:t>
      </w:r>
    </w:p>
    <w:p w:rsidR="00777C3D" w:rsidRPr="002D30AD" w:rsidRDefault="00777C3D" w:rsidP="00777C3D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215A51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seed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yield of determinate faba bean ( </w:t>
      </w:r>
      <w:r w:rsidRPr="00AA152A">
        <w:rPr>
          <w:rFonts w:asciiTheme="majorBidi" w:hAnsiTheme="majorBidi" w:cstheme="majorBidi"/>
          <w:i/>
          <w:iCs/>
          <w:sz w:val="28"/>
          <w:szCs w:val="28"/>
        </w:rPr>
        <w:t>Vicia faba</w:t>
      </w:r>
      <w:r w:rsidRPr="002D30AD">
        <w:rPr>
          <w:rFonts w:asciiTheme="majorBidi" w:hAnsiTheme="majorBidi" w:cstheme="majorBidi"/>
          <w:sz w:val="28"/>
          <w:szCs w:val="28"/>
        </w:rPr>
        <w:t xml:space="preserve"> L. ) under Egyptian</w:t>
      </w:r>
    </w:p>
    <w:p w:rsidR="00777C3D" w:rsidRPr="002D30AD" w:rsidRDefault="00273CC7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777C3D" w:rsidRPr="002D30AD">
        <w:rPr>
          <w:rFonts w:asciiTheme="majorBidi" w:hAnsiTheme="majorBidi" w:cstheme="majorBidi"/>
          <w:sz w:val="28"/>
          <w:szCs w:val="28"/>
        </w:rPr>
        <w:t xml:space="preserve">    conditions.</w:t>
      </w:r>
      <w:r w:rsidR="00C91307" w:rsidRPr="002D30AD">
        <w:rPr>
          <w:rFonts w:asciiTheme="majorBidi" w:hAnsiTheme="majorBidi" w:cstheme="majorBidi"/>
          <w:sz w:val="28"/>
          <w:szCs w:val="28"/>
        </w:rPr>
        <w:t xml:space="preserve"> Egypt. J</w:t>
      </w:r>
      <w:r w:rsidR="00A403BE">
        <w:rPr>
          <w:rFonts w:asciiTheme="majorBidi" w:hAnsiTheme="majorBidi" w:cstheme="majorBidi"/>
          <w:sz w:val="28"/>
          <w:szCs w:val="28"/>
        </w:rPr>
        <w:t>.</w:t>
      </w:r>
      <w:r w:rsidR="00C91307" w:rsidRPr="002D30AD">
        <w:rPr>
          <w:rFonts w:asciiTheme="majorBidi" w:hAnsiTheme="majorBidi" w:cstheme="majorBidi"/>
          <w:sz w:val="28"/>
          <w:szCs w:val="28"/>
        </w:rPr>
        <w:t xml:space="preserve"> Agro. Vol. </w:t>
      </w:r>
      <w:proofErr w:type="gramStart"/>
      <w:r w:rsidR="00C91307" w:rsidRPr="002D30AD">
        <w:rPr>
          <w:rFonts w:asciiTheme="majorBidi" w:hAnsiTheme="majorBidi" w:cstheme="majorBidi"/>
          <w:sz w:val="28"/>
          <w:szCs w:val="28"/>
        </w:rPr>
        <w:t>24 :</w:t>
      </w:r>
      <w:proofErr w:type="gramEnd"/>
      <w:r w:rsidR="00C91307" w:rsidRPr="002D30AD">
        <w:rPr>
          <w:rFonts w:asciiTheme="majorBidi" w:hAnsiTheme="majorBidi" w:cstheme="majorBidi"/>
          <w:sz w:val="28"/>
          <w:szCs w:val="28"/>
        </w:rPr>
        <w:t xml:space="preserve"> 93 – 102 .</w:t>
      </w:r>
    </w:p>
    <w:p w:rsidR="00EA7898" w:rsidRPr="002D30AD" w:rsidRDefault="00EA7898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proofErr w:type="gramStart"/>
      <w:r w:rsidRPr="002D30AD">
        <w:rPr>
          <w:rFonts w:asciiTheme="majorBidi" w:hAnsiTheme="majorBidi" w:cstheme="majorBidi"/>
          <w:sz w:val="28"/>
          <w:szCs w:val="28"/>
        </w:rPr>
        <w:t>Zhang ,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T. ; X. Wang ; J. Han ; Y. Wang ; P. Mao and M. Majerus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2008 .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Effects of </w:t>
      </w:r>
    </w:p>
    <w:p w:rsidR="00EA7898" w:rsidRPr="002D30AD" w:rsidRDefault="00C91307" w:rsidP="00EA7898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EA7898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EA7898" w:rsidRPr="002D30AD">
        <w:rPr>
          <w:rFonts w:asciiTheme="majorBidi" w:hAnsiTheme="majorBidi" w:cstheme="majorBidi"/>
          <w:sz w:val="28"/>
          <w:szCs w:val="28"/>
        </w:rPr>
        <w:t>between</w:t>
      </w:r>
      <w:proofErr w:type="gramEnd"/>
      <w:r w:rsidR="00EA7898" w:rsidRPr="002D30AD">
        <w:rPr>
          <w:rFonts w:asciiTheme="majorBidi" w:hAnsiTheme="majorBidi" w:cstheme="majorBidi"/>
          <w:sz w:val="28"/>
          <w:szCs w:val="28"/>
        </w:rPr>
        <w:t xml:space="preserve"> – row and within- row spacing on alfalfa seed yield . </w:t>
      </w:r>
      <w:proofErr w:type="gramStart"/>
      <w:r w:rsidR="00EA7898" w:rsidRPr="002D30AD">
        <w:rPr>
          <w:rFonts w:asciiTheme="majorBidi" w:hAnsiTheme="majorBidi" w:cstheme="majorBidi"/>
          <w:sz w:val="28"/>
          <w:szCs w:val="28"/>
        </w:rPr>
        <w:t xml:space="preserve">Crop </w:t>
      </w:r>
      <w:r w:rsidR="00B93F18">
        <w:rPr>
          <w:rFonts w:asciiTheme="majorBidi" w:hAnsiTheme="majorBidi" w:cstheme="majorBidi"/>
          <w:sz w:val="28"/>
          <w:szCs w:val="28"/>
        </w:rPr>
        <w:t>Scie.</w:t>
      </w:r>
      <w:proofErr w:type="gramEnd"/>
    </w:p>
    <w:p w:rsidR="00EA7898" w:rsidRPr="002D30AD" w:rsidRDefault="00EA7898" w:rsidP="00B93F18">
      <w:pPr>
        <w:spacing w:line="240" w:lineRule="auto"/>
        <w:ind w:right="157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</w:t>
      </w:r>
      <w:r w:rsidR="0018213E">
        <w:rPr>
          <w:rFonts w:asciiTheme="majorBidi" w:hAnsiTheme="majorBidi" w:cstheme="majorBidi"/>
          <w:sz w:val="28"/>
          <w:szCs w:val="28"/>
        </w:rPr>
        <w:t xml:space="preserve">           </w:t>
      </w:r>
      <w:r w:rsidR="0046674E">
        <w:rPr>
          <w:rFonts w:asciiTheme="majorBidi" w:hAnsiTheme="majorBidi" w:cstheme="majorBidi"/>
          <w:sz w:val="28"/>
          <w:szCs w:val="28"/>
        </w:rPr>
        <w:t xml:space="preserve">  Vol. 48: 794 – 803</w:t>
      </w:r>
      <w:r w:rsidRPr="002D30AD">
        <w:rPr>
          <w:rFonts w:asciiTheme="majorBidi" w:hAnsiTheme="majorBidi" w:cstheme="majorBidi"/>
          <w:sz w:val="28"/>
          <w:szCs w:val="28"/>
        </w:rPr>
        <w:t>.</w:t>
      </w:r>
    </w:p>
    <w:p w:rsidR="002609C0" w:rsidRPr="002D30AD" w:rsidRDefault="002609C0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Zhi – guang G. ; H. Jian – guo and L. Rong – tang . </w:t>
      </w:r>
      <w:proofErr w:type="gramStart"/>
      <w:r w:rsidRPr="002D30AD">
        <w:rPr>
          <w:rFonts w:asciiTheme="majorBidi" w:hAnsiTheme="majorBidi" w:cstheme="majorBidi"/>
          <w:sz w:val="28"/>
          <w:szCs w:val="28"/>
        </w:rPr>
        <w:t>2009 .</w:t>
      </w:r>
      <w:proofErr w:type="gramEnd"/>
      <w:r w:rsidRPr="002D30AD">
        <w:rPr>
          <w:rFonts w:asciiTheme="majorBidi" w:hAnsiTheme="majorBidi" w:cstheme="majorBidi"/>
          <w:sz w:val="28"/>
          <w:szCs w:val="28"/>
        </w:rPr>
        <w:t xml:space="preserve"> Effect of cutting time and </w:t>
      </w:r>
    </w:p>
    <w:p w:rsidR="0018213E" w:rsidRDefault="0018213E" w:rsidP="00A403B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2609C0" w:rsidRPr="002D30A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2609C0" w:rsidRPr="002D30AD">
        <w:rPr>
          <w:rFonts w:asciiTheme="majorBidi" w:hAnsiTheme="majorBidi" w:cstheme="majorBidi"/>
          <w:sz w:val="28"/>
          <w:szCs w:val="28"/>
        </w:rPr>
        <w:t>height</w:t>
      </w:r>
      <w:proofErr w:type="gramEnd"/>
      <w:r w:rsidR="002609C0" w:rsidRPr="002D30AD">
        <w:rPr>
          <w:rFonts w:asciiTheme="majorBidi" w:hAnsiTheme="majorBidi" w:cstheme="majorBidi"/>
          <w:sz w:val="28"/>
          <w:szCs w:val="28"/>
        </w:rPr>
        <w:t xml:space="preserve"> on reproductive growth stage and seed yield of alfalfa . </w:t>
      </w:r>
      <w:r w:rsidRPr="002D30AD">
        <w:rPr>
          <w:rFonts w:asciiTheme="majorBidi" w:hAnsiTheme="majorBidi" w:cstheme="majorBidi"/>
          <w:sz w:val="28"/>
          <w:szCs w:val="28"/>
        </w:rPr>
        <w:t>J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609C0" w:rsidRPr="002D30AD">
        <w:rPr>
          <w:rFonts w:asciiTheme="majorBidi" w:hAnsiTheme="majorBidi" w:cstheme="majorBidi"/>
          <w:sz w:val="28"/>
          <w:szCs w:val="28"/>
        </w:rPr>
        <w:t>of</w:t>
      </w:r>
      <w:r w:rsidR="00A403BE">
        <w:rPr>
          <w:rFonts w:asciiTheme="majorBidi" w:hAnsiTheme="majorBidi" w:cstheme="majorBidi"/>
          <w:sz w:val="28"/>
          <w:szCs w:val="28"/>
        </w:rPr>
        <w:t xml:space="preserve"> Forage</w:t>
      </w:r>
    </w:p>
    <w:p w:rsidR="002609C0" w:rsidRPr="002D30AD" w:rsidRDefault="00A403BE" w:rsidP="0046674E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18213E">
        <w:rPr>
          <w:rFonts w:asciiTheme="majorBidi" w:hAnsiTheme="majorBidi" w:cstheme="majorBidi"/>
          <w:sz w:val="28"/>
          <w:szCs w:val="28"/>
        </w:rPr>
        <w:t xml:space="preserve"> </w:t>
      </w:r>
      <w:r w:rsidR="002609C0" w:rsidRPr="002D30AD">
        <w:rPr>
          <w:rFonts w:asciiTheme="majorBidi" w:hAnsiTheme="majorBidi" w:cstheme="majorBidi"/>
          <w:sz w:val="28"/>
          <w:szCs w:val="28"/>
        </w:rPr>
        <w:t xml:space="preserve"> &amp; </w:t>
      </w:r>
      <w:proofErr w:type="gramStart"/>
      <w:r w:rsidR="002609C0" w:rsidRPr="002D30AD">
        <w:rPr>
          <w:rFonts w:asciiTheme="majorBidi" w:hAnsiTheme="majorBidi" w:cstheme="majorBidi"/>
          <w:sz w:val="28"/>
          <w:szCs w:val="28"/>
        </w:rPr>
        <w:t>Feed .</w:t>
      </w:r>
      <w:proofErr w:type="gramEnd"/>
      <w:r w:rsidR="002609C0" w:rsidRPr="002D30AD">
        <w:rPr>
          <w:rFonts w:asciiTheme="majorBidi" w:hAnsiTheme="majorBidi" w:cstheme="majorBidi"/>
          <w:sz w:val="28"/>
          <w:szCs w:val="28"/>
        </w:rPr>
        <w:t xml:space="preserve"> Vol. 3 (</w:t>
      </w:r>
      <w:r w:rsidR="0046674E">
        <w:rPr>
          <w:rFonts w:asciiTheme="majorBidi" w:hAnsiTheme="majorBidi" w:cstheme="majorBidi"/>
          <w:sz w:val="28"/>
          <w:szCs w:val="28"/>
        </w:rPr>
        <w:t>2) : 13 – 17</w:t>
      </w:r>
      <w:bookmarkStart w:id="2" w:name="_GoBack"/>
      <w:bookmarkEnd w:id="2"/>
      <w:r w:rsidR="002609C0" w:rsidRPr="002D30AD">
        <w:rPr>
          <w:rFonts w:asciiTheme="majorBidi" w:hAnsiTheme="majorBidi" w:cstheme="majorBidi"/>
          <w:sz w:val="28"/>
          <w:szCs w:val="28"/>
        </w:rPr>
        <w:t xml:space="preserve">. </w:t>
      </w:r>
    </w:p>
    <w:p w:rsidR="008C0DEE" w:rsidRPr="002D30AD" w:rsidRDefault="008C0D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</w:t>
      </w:r>
    </w:p>
    <w:p w:rsidR="008C0DEE" w:rsidRPr="002D30AD" w:rsidRDefault="008C0D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</w:p>
    <w:p w:rsidR="008C0DEE" w:rsidRPr="002D30AD" w:rsidRDefault="008C0D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</w:p>
    <w:p w:rsidR="008C0DEE" w:rsidRPr="002D30AD" w:rsidRDefault="008C0D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</w:p>
    <w:p w:rsidR="008C0DEE" w:rsidRPr="002D30AD" w:rsidRDefault="008C0DEE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             </w:t>
      </w:r>
    </w:p>
    <w:p w:rsidR="004202F1" w:rsidRPr="002D30AD" w:rsidRDefault="004202F1" w:rsidP="00030980">
      <w:pPr>
        <w:spacing w:line="240" w:lineRule="auto"/>
        <w:ind w:right="426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</w:t>
      </w:r>
    </w:p>
    <w:p w:rsidR="008D5355" w:rsidRPr="002D30AD" w:rsidRDefault="008D5355" w:rsidP="00030980">
      <w:pPr>
        <w:bidi/>
        <w:spacing w:line="240" w:lineRule="auto"/>
        <w:ind w:right="426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</w:t>
      </w:r>
    </w:p>
    <w:p w:rsidR="008D5355" w:rsidRPr="002D30AD" w:rsidRDefault="008D5355" w:rsidP="00030980">
      <w:pPr>
        <w:bidi/>
        <w:spacing w:line="240" w:lineRule="auto"/>
        <w:ind w:right="426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</w:t>
      </w:r>
    </w:p>
    <w:p w:rsidR="008D5355" w:rsidRPr="002D30AD" w:rsidRDefault="008D5355" w:rsidP="00030980">
      <w:pPr>
        <w:bidi/>
        <w:spacing w:line="240" w:lineRule="auto"/>
        <w:ind w:right="426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</w:t>
      </w:r>
    </w:p>
    <w:p w:rsidR="008D5355" w:rsidRPr="002D30AD" w:rsidRDefault="008D5355" w:rsidP="00030980">
      <w:pPr>
        <w:bidi/>
        <w:spacing w:line="240" w:lineRule="auto"/>
        <w:ind w:right="426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</w:t>
      </w:r>
    </w:p>
    <w:p w:rsidR="008D5355" w:rsidRPr="002D30AD" w:rsidRDefault="008D5355" w:rsidP="00030980">
      <w:pPr>
        <w:bidi/>
        <w:spacing w:line="240" w:lineRule="auto"/>
        <w:ind w:right="426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</w:t>
      </w:r>
    </w:p>
    <w:p w:rsidR="008D5355" w:rsidRPr="002D30AD" w:rsidRDefault="008D535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</w:p>
    <w:p w:rsidR="008D5355" w:rsidRPr="002D30AD" w:rsidRDefault="008D535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ab/>
        <w:t xml:space="preserve"> </w:t>
      </w:r>
    </w:p>
    <w:p w:rsidR="001C2A05" w:rsidRPr="002D30AD" w:rsidRDefault="008D535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</w:t>
      </w:r>
    </w:p>
    <w:p w:rsidR="001C2A05" w:rsidRPr="002D30AD" w:rsidRDefault="001C2A0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     </w:t>
      </w:r>
    </w:p>
    <w:p w:rsidR="00495E31" w:rsidRPr="002D30AD" w:rsidRDefault="008D5355" w:rsidP="00030980">
      <w:pPr>
        <w:bidi/>
        <w:spacing w:line="240" w:lineRule="auto"/>
        <w:ind w:right="142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</w:t>
      </w:r>
    </w:p>
    <w:p w:rsidR="00025950" w:rsidRPr="002D30AD" w:rsidRDefault="001C2A05" w:rsidP="007B4C3B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  </w:t>
      </w:r>
      <w:r w:rsidR="00025950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911B59"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10211C"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="00911B59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10211C" w:rsidRPr="002D30AD" w:rsidRDefault="001C2A05" w:rsidP="00030980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</w:t>
      </w:r>
      <w:r w:rsidR="00911B59" w:rsidRPr="002D30AD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              </w:t>
      </w:r>
    </w:p>
    <w:p w:rsidR="00142A7A" w:rsidRPr="002D30AD" w:rsidRDefault="008A5B98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 </w:t>
      </w:r>
    </w:p>
    <w:p w:rsidR="008D5355" w:rsidRPr="002D30AD" w:rsidRDefault="006C1F20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9167F1" w:rsidRPr="002D30AD" w:rsidRDefault="009167F1" w:rsidP="00030980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</w:p>
    <w:p w:rsidR="00AA47B0" w:rsidRPr="002D30AD" w:rsidRDefault="00F326D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AA47B0" w:rsidRPr="002D30AD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D81064" w:rsidRPr="002D30AD" w:rsidRDefault="00F326D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</w:t>
      </w:r>
      <w:r w:rsidR="00AA47B0"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              </w:t>
      </w:r>
      <w:r w:rsidR="00D81064"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4A1028" w:rsidRPr="002D30AD" w:rsidRDefault="0053149D" w:rsidP="00030980">
      <w:pPr>
        <w:pStyle w:val="a5"/>
        <w:bidi/>
        <w:spacing w:line="240" w:lineRule="auto"/>
        <w:ind w:left="585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4A1028" w:rsidRPr="002D30AD" w:rsidRDefault="0053149D" w:rsidP="00030980">
      <w:pPr>
        <w:pStyle w:val="a5"/>
        <w:bidi/>
        <w:spacing w:line="240" w:lineRule="auto"/>
        <w:ind w:left="585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</w:t>
      </w:r>
      <w:r w:rsidR="004A1028" w:rsidRPr="002D30AD">
        <w:rPr>
          <w:rFonts w:asciiTheme="majorBidi" w:hAnsiTheme="majorBidi" w:cstheme="majorBidi"/>
          <w:sz w:val="28"/>
          <w:szCs w:val="28"/>
        </w:rPr>
        <w:t xml:space="preserve">   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 </w:t>
      </w:r>
      <w:r w:rsidR="004A1028" w:rsidRPr="002D30AD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8413A9" w:rsidRPr="002D30AD" w:rsidRDefault="008413A9" w:rsidP="00030980">
      <w:pPr>
        <w:pStyle w:val="a5"/>
        <w:bidi/>
        <w:spacing w:line="240" w:lineRule="auto"/>
        <w:ind w:left="585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8413A9" w:rsidRPr="002D30AD" w:rsidRDefault="008413A9" w:rsidP="00030980">
      <w:pPr>
        <w:pStyle w:val="a5"/>
        <w:bidi/>
        <w:spacing w:line="240" w:lineRule="auto"/>
        <w:ind w:left="585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</w:t>
      </w:r>
    </w:p>
    <w:p w:rsidR="004A1028" w:rsidRPr="002D30AD" w:rsidRDefault="004A1028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   </w:t>
      </w:r>
    </w:p>
    <w:p w:rsidR="004A1028" w:rsidRPr="002D30AD" w:rsidRDefault="004A1028" w:rsidP="00030980">
      <w:pPr>
        <w:bidi/>
        <w:spacing w:line="240" w:lineRule="auto"/>
        <w:ind w:left="8640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</w:p>
    <w:p w:rsidR="004A1028" w:rsidRPr="002D30AD" w:rsidRDefault="004A1028" w:rsidP="00030980">
      <w:pPr>
        <w:pStyle w:val="a5"/>
        <w:bidi/>
        <w:spacing w:line="240" w:lineRule="auto"/>
        <w:ind w:left="585"/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D81064" w:rsidRPr="002D30AD" w:rsidRDefault="00D81064" w:rsidP="00030980">
      <w:pPr>
        <w:pStyle w:val="a5"/>
        <w:bidi/>
        <w:spacing w:line="240" w:lineRule="auto"/>
        <w:ind w:left="1020"/>
        <w:jc w:val="center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lastRenderedPageBreak/>
        <w:t xml:space="preserve">       </w:t>
      </w:r>
    </w:p>
    <w:p w:rsidR="009167F1" w:rsidRPr="002D30AD" w:rsidRDefault="009167F1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:rsidR="00142A7A" w:rsidRPr="002D30AD" w:rsidRDefault="00142A7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                   </w:t>
      </w:r>
    </w:p>
    <w:p w:rsidR="00142A7A" w:rsidRPr="002D30AD" w:rsidRDefault="00142A7A" w:rsidP="00030980">
      <w:pPr>
        <w:tabs>
          <w:tab w:val="left" w:pos="7352"/>
          <w:tab w:val="right" w:pos="8640"/>
        </w:tabs>
        <w:bidi/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ab/>
        <w:t xml:space="preserve">                            </w:t>
      </w:r>
    </w:p>
    <w:p w:rsidR="00142A7A" w:rsidRPr="002D30AD" w:rsidRDefault="00142A7A" w:rsidP="00030980">
      <w:pPr>
        <w:bidi/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        </w:t>
      </w:r>
      <w:r w:rsidRPr="002D30AD">
        <w:rPr>
          <w:rFonts w:asciiTheme="majorBidi" w:hAnsiTheme="majorBidi" w:cstheme="majorBidi"/>
          <w:sz w:val="28"/>
          <w:szCs w:val="28"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  <w:rtl/>
        </w:rPr>
        <w:t xml:space="preserve">  </w:t>
      </w:r>
    </w:p>
    <w:p w:rsidR="006C1F20" w:rsidRPr="002D30AD" w:rsidRDefault="00142A7A" w:rsidP="00030980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   </w:t>
      </w:r>
    </w:p>
    <w:p w:rsidR="00BD39EE" w:rsidRPr="002D30AD" w:rsidRDefault="00BD39EE" w:rsidP="00030980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. </w:t>
      </w:r>
    </w:p>
    <w:p w:rsidR="00F924AF" w:rsidRPr="002D30AD" w:rsidRDefault="00911B59" w:rsidP="00030980">
      <w:pPr>
        <w:bidi/>
        <w:spacing w:line="24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</w:rPr>
        <w:t xml:space="preserve">                                            </w:t>
      </w:r>
    </w:p>
    <w:p w:rsidR="00495E31" w:rsidRPr="002D30AD" w:rsidRDefault="00495E31" w:rsidP="00030980">
      <w:pPr>
        <w:bidi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2D30A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2D30AD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2D30AD">
        <w:rPr>
          <w:rFonts w:asciiTheme="majorBidi" w:hAnsiTheme="majorBidi" w:cstheme="majorBidi"/>
          <w:sz w:val="28"/>
          <w:szCs w:val="28"/>
          <w:rtl/>
        </w:rPr>
        <w:t xml:space="preserve">            </w:t>
      </w:r>
    </w:p>
    <w:sectPr w:rsidR="00495E31" w:rsidRPr="002D30AD" w:rsidSect="000B6E8F">
      <w:headerReference w:type="default" r:id="rId18"/>
      <w:footerReference w:type="default" r:id="rId19"/>
      <w:pgSz w:w="12240" w:h="15840"/>
      <w:pgMar w:top="1440" w:right="1080" w:bottom="1440" w:left="1080" w:header="720" w:footer="720" w:gutter="0"/>
      <w:pgNumType w:start="1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B2" w:rsidRDefault="005F05B2" w:rsidP="00495E31">
      <w:pPr>
        <w:spacing w:after="0" w:line="240" w:lineRule="auto"/>
      </w:pPr>
      <w:r>
        <w:separator/>
      </w:r>
    </w:p>
  </w:endnote>
  <w:endnote w:type="continuationSeparator" w:id="0">
    <w:p w:rsidR="005F05B2" w:rsidRDefault="005F05B2" w:rsidP="0049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929883"/>
      <w:docPartObj>
        <w:docPartGallery w:val="Page Numbers (Bottom of Page)"/>
        <w:docPartUnique/>
      </w:docPartObj>
    </w:sdtPr>
    <w:sdtContent>
      <w:p w:rsidR="005F05B2" w:rsidRDefault="005F05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74E" w:rsidRPr="0046674E">
          <w:rPr>
            <w:rFonts w:cs="Calibri"/>
            <w:noProof/>
            <w:lang w:val="ar-SA"/>
          </w:rPr>
          <w:t>176</w:t>
        </w:r>
        <w:r>
          <w:fldChar w:fldCharType="end"/>
        </w:r>
      </w:p>
    </w:sdtContent>
  </w:sdt>
  <w:p w:rsidR="005F05B2" w:rsidRDefault="005F05B2" w:rsidP="000B6E8F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B2" w:rsidRDefault="005F05B2" w:rsidP="00495E31">
      <w:pPr>
        <w:spacing w:after="0" w:line="240" w:lineRule="auto"/>
      </w:pPr>
      <w:r>
        <w:separator/>
      </w:r>
    </w:p>
  </w:footnote>
  <w:footnote w:type="continuationSeparator" w:id="0">
    <w:p w:rsidR="005F05B2" w:rsidRDefault="005F05B2" w:rsidP="0049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B2" w:rsidRDefault="005F05B2" w:rsidP="002D7C47">
    <w:pPr>
      <w:pStyle w:val="a3"/>
      <w:jc w:val="center"/>
    </w:pPr>
  </w:p>
  <w:p w:rsidR="005F05B2" w:rsidRDefault="005F05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F7F"/>
    <w:multiLevelType w:val="hybridMultilevel"/>
    <w:tmpl w:val="B25854A4"/>
    <w:lvl w:ilvl="0" w:tplc="8B6ACB5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2612BA"/>
    <w:multiLevelType w:val="hybridMultilevel"/>
    <w:tmpl w:val="1368D262"/>
    <w:lvl w:ilvl="0" w:tplc="A5369F92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11466BB0"/>
    <w:multiLevelType w:val="hybridMultilevel"/>
    <w:tmpl w:val="17A80F06"/>
    <w:lvl w:ilvl="0" w:tplc="684EE8A8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1E07003"/>
    <w:multiLevelType w:val="hybridMultilevel"/>
    <w:tmpl w:val="9C304714"/>
    <w:lvl w:ilvl="0" w:tplc="33E07D3A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1C8D7B1E"/>
    <w:multiLevelType w:val="hybridMultilevel"/>
    <w:tmpl w:val="EAAC64EE"/>
    <w:lvl w:ilvl="0" w:tplc="EAC6403E">
      <w:start w:val="1"/>
      <w:numFmt w:val="upperLetter"/>
      <w:lvlText w:val="%1."/>
      <w:lvlJc w:val="left"/>
      <w:pPr>
        <w:ind w:left="7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250" w:hanging="360"/>
      </w:pPr>
    </w:lvl>
    <w:lvl w:ilvl="2" w:tplc="0409001B" w:tentative="1">
      <w:start w:val="1"/>
      <w:numFmt w:val="lowerRoman"/>
      <w:lvlText w:val="%3."/>
      <w:lvlJc w:val="right"/>
      <w:pPr>
        <w:ind w:left="8970" w:hanging="180"/>
      </w:pPr>
    </w:lvl>
    <w:lvl w:ilvl="3" w:tplc="0409000F" w:tentative="1">
      <w:start w:val="1"/>
      <w:numFmt w:val="decimal"/>
      <w:lvlText w:val="%4."/>
      <w:lvlJc w:val="left"/>
      <w:pPr>
        <w:ind w:left="9690" w:hanging="360"/>
      </w:pPr>
    </w:lvl>
    <w:lvl w:ilvl="4" w:tplc="04090019" w:tentative="1">
      <w:start w:val="1"/>
      <w:numFmt w:val="lowerLetter"/>
      <w:lvlText w:val="%5."/>
      <w:lvlJc w:val="left"/>
      <w:pPr>
        <w:ind w:left="10410" w:hanging="360"/>
      </w:pPr>
    </w:lvl>
    <w:lvl w:ilvl="5" w:tplc="0409001B" w:tentative="1">
      <w:start w:val="1"/>
      <w:numFmt w:val="lowerRoman"/>
      <w:lvlText w:val="%6."/>
      <w:lvlJc w:val="right"/>
      <w:pPr>
        <w:ind w:left="11130" w:hanging="180"/>
      </w:pPr>
    </w:lvl>
    <w:lvl w:ilvl="6" w:tplc="0409000F" w:tentative="1">
      <w:start w:val="1"/>
      <w:numFmt w:val="decimal"/>
      <w:lvlText w:val="%7."/>
      <w:lvlJc w:val="left"/>
      <w:pPr>
        <w:ind w:left="11850" w:hanging="360"/>
      </w:pPr>
    </w:lvl>
    <w:lvl w:ilvl="7" w:tplc="04090019" w:tentative="1">
      <w:start w:val="1"/>
      <w:numFmt w:val="lowerLetter"/>
      <w:lvlText w:val="%8."/>
      <w:lvlJc w:val="left"/>
      <w:pPr>
        <w:ind w:left="12570" w:hanging="360"/>
      </w:pPr>
    </w:lvl>
    <w:lvl w:ilvl="8" w:tplc="0409001B" w:tentative="1">
      <w:start w:val="1"/>
      <w:numFmt w:val="lowerRoman"/>
      <w:lvlText w:val="%9."/>
      <w:lvlJc w:val="right"/>
      <w:pPr>
        <w:ind w:left="13290" w:hanging="180"/>
      </w:pPr>
    </w:lvl>
  </w:abstractNum>
  <w:abstractNum w:abstractNumId="5">
    <w:nsid w:val="294B6590"/>
    <w:multiLevelType w:val="hybridMultilevel"/>
    <w:tmpl w:val="A552B48C"/>
    <w:lvl w:ilvl="0" w:tplc="460CC1A6">
      <w:start w:val="354"/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>
    <w:nsid w:val="2ABE7478"/>
    <w:multiLevelType w:val="hybridMultilevel"/>
    <w:tmpl w:val="FD1252FC"/>
    <w:lvl w:ilvl="0" w:tplc="639E274C">
      <w:start w:val="1"/>
      <w:numFmt w:val="upperLetter"/>
      <w:lvlText w:val="%1."/>
      <w:lvlJc w:val="left"/>
      <w:pPr>
        <w:ind w:left="1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7">
    <w:nsid w:val="2FD00873"/>
    <w:multiLevelType w:val="hybridMultilevel"/>
    <w:tmpl w:val="AC5278E0"/>
    <w:lvl w:ilvl="0" w:tplc="83B4FD58">
      <w:start w:val="1"/>
      <w:numFmt w:val="upperLetter"/>
      <w:lvlText w:val="%1."/>
      <w:lvlJc w:val="left"/>
      <w:pPr>
        <w:ind w:left="10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0" w:hanging="360"/>
      </w:pPr>
    </w:lvl>
    <w:lvl w:ilvl="2" w:tplc="0409001B" w:tentative="1">
      <w:start w:val="1"/>
      <w:numFmt w:val="lowerRoman"/>
      <w:lvlText w:val="%3."/>
      <w:lvlJc w:val="right"/>
      <w:pPr>
        <w:ind w:left="10800" w:hanging="180"/>
      </w:pPr>
    </w:lvl>
    <w:lvl w:ilvl="3" w:tplc="0409000F" w:tentative="1">
      <w:start w:val="1"/>
      <w:numFmt w:val="decimal"/>
      <w:lvlText w:val="%4."/>
      <w:lvlJc w:val="left"/>
      <w:pPr>
        <w:ind w:left="11520" w:hanging="360"/>
      </w:pPr>
    </w:lvl>
    <w:lvl w:ilvl="4" w:tplc="04090019" w:tentative="1">
      <w:start w:val="1"/>
      <w:numFmt w:val="lowerLetter"/>
      <w:lvlText w:val="%5."/>
      <w:lvlJc w:val="left"/>
      <w:pPr>
        <w:ind w:left="12240" w:hanging="360"/>
      </w:pPr>
    </w:lvl>
    <w:lvl w:ilvl="5" w:tplc="0409001B" w:tentative="1">
      <w:start w:val="1"/>
      <w:numFmt w:val="lowerRoman"/>
      <w:lvlText w:val="%6."/>
      <w:lvlJc w:val="right"/>
      <w:pPr>
        <w:ind w:left="12960" w:hanging="180"/>
      </w:pPr>
    </w:lvl>
    <w:lvl w:ilvl="6" w:tplc="0409000F" w:tentative="1">
      <w:start w:val="1"/>
      <w:numFmt w:val="decimal"/>
      <w:lvlText w:val="%7."/>
      <w:lvlJc w:val="left"/>
      <w:pPr>
        <w:ind w:left="13680" w:hanging="360"/>
      </w:pPr>
    </w:lvl>
    <w:lvl w:ilvl="7" w:tplc="04090019" w:tentative="1">
      <w:start w:val="1"/>
      <w:numFmt w:val="lowerLetter"/>
      <w:lvlText w:val="%8."/>
      <w:lvlJc w:val="left"/>
      <w:pPr>
        <w:ind w:left="14400" w:hanging="360"/>
      </w:pPr>
    </w:lvl>
    <w:lvl w:ilvl="8" w:tplc="0409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8">
    <w:nsid w:val="47C10A1E"/>
    <w:multiLevelType w:val="hybridMultilevel"/>
    <w:tmpl w:val="F0B4B5CE"/>
    <w:lvl w:ilvl="0" w:tplc="7818A156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62757134"/>
    <w:multiLevelType w:val="hybridMultilevel"/>
    <w:tmpl w:val="04603792"/>
    <w:lvl w:ilvl="0" w:tplc="30C0B7F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63D5C8C"/>
    <w:multiLevelType w:val="hybridMultilevel"/>
    <w:tmpl w:val="CC963254"/>
    <w:lvl w:ilvl="0" w:tplc="83B4FD58">
      <w:start w:val="1"/>
      <w:numFmt w:val="upperLetter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31"/>
    <w:rsid w:val="0001075F"/>
    <w:rsid w:val="00011DD4"/>
    <w:rsid w:val="00011F16"/>
    <w:rsid w:val="000165D2"/>
    <w:rsid w:val="00020F45"/>
    <w:rsid w:val="00022FB5"/>
    <w:rsid w:val="00025950"/>
    <w:rsid w:val="00026571"/>
    <w:rsid w:val="00030980"/>
    <w:rsid w:val="00030D07"/>
    <w:rsid w:val="000329D0"/>
    <w:rsid w:val="00032C28"/>
    <w:rsid w:val="00040D38"/>
    <w:rsid w:val="000414C1"/>
    <w:rsid w:val="000446F0"/>
    <w:rsid w:val="000450B2"/>
    <w:rsid w:val="00051FDA"/>
    <w:rsid w:val="00060514"/>
    <w:rsid w:val="00062B8B"/>
    <w:rsid w:val="00067E2D"/>
    <w:rsid w:val="00074CF0"/>
    <w:rsid w:val="0007791E"/>
    <w:rsid w:val="00082255"/>
    <w:rsid w:val="00083FBB"/>
    <w:rsid w:val="00084BD7"/>
    <w:rsid w:val="00091A84"/>
    <w:rsid w:val="00093A2D"/>
    <w:rsid w:val="00093F0D"/>
    <w:rsid w:val="000A1908"/>
    <w:rsid w:val="000A4E76"/>
    <w:rsid w:val="000A555B"/>
    <w:rsid w:val="000B5C2D"/>
    <w:rsid w:val="000B6E8F"/>
    <w:rsid w:val="000C52E1"/>
    <w:rsid w:val="000C675C"/>
    <w:rsid w:val="000D1BCD"/>
    <w:rsid w:val="000E31FE"/>
    <w:rsid w:val="000F4203"/>
    <w:rsid w:val="000F694B"/>
    <w:rsid w:val="0010211C"/>
    <w:rsid w:val="0010298D"/>
    <w:rsid w:val="00107413"/>
    <w:rsid w:val="00110246"/>
    <w:rsid w:val="00114ECD"/>
    <w:rsid w:val="00121436"/>
    <w:rsid w:val="00121D1E"/>
    <w:rsid w:val="0012673C"/>
    <w:rsid w:val="00126D21"/>
    <w:rsid w:val="00133A42"/>
    <w:rsid w:val="00142A7A"/>
    <w:rsid w:val="0014520B"/>
    <w:rsid w:val="00153E1F"/>
    <w:rsid w:val="00155F6F"/>
    <w:rsid w:val="001623FD"/>
    <w:rsid w:val="00174C34"/>
    <w:rsid w:val="001760EC"/>
    <w:rsid w:val="0018213E"/>
    <w:rsid w:val="00183195"/>
    <w:rsid w:val="00184EBC"/>
    <w:rsid w:val="00185072"/>
    <w:rsid w:val="00191054"/>
    <w:rsid w:val="00193F7B"/>
    <w:rsid w:val="0019793A"/>
    <w:rsid w:val="001A1374"/>
    <w:rsid w:val="001A33D3"/>
    <w:rsid w:val="001A70D9"/>
    <w:rsid w:val="001B2FCD"/>
    <w:rsid w:val="001B75F9"/>
    <w:rsid w:val="001B7B1D"/>
    <w:rsid w:val="001C2A05"/>
    <w:rsid w:val="001C6775"/>
    <w:rsid w:val="001C71FA"/>
    <w:rsid w:val="001C75BB"/>
    <w:rsid w:val="001D27A7"/>
    <w:rsid w:val="001E175D"/>
    <w:rsid w:val="001F029D"/>
    <w:rsid w:val="001F0839"/>
    <w:rsid w:val="001F110C"/>
    <w:rsid w:val="001F6F0E"/>
    <w:rsid w:val="001F7CE4"/>
    <w:rsid w:val="00201E77"/>
    <w:rsid w:val="002023C3"/>
    <w:rsid w:val="00202D9F"/>
    <w:rsid w:val="002077A5"/>
    <w:rsid w:val="002102A2"/>
    <w:rsid w:val="00215A51"/>
    <w:rsid w:val="00216012"/>
    <w:rsid w:val="00217710"/>
    <w:rsid w:val="00222E01"/>
    <w:rsid w:val="002261E6"/>
    <w:rsid w:val="00231888"/>
    <w:rsid w:val="00232B7F"/>
    <w:rsid w:val="0023442A"/>
    <w:rsid w:val="00237A8F"/>
    <w:rsid w:val="0024309D"/>
    <w:rsid w:val="0024666E"/>
    <w:rsid w:val="002609C0"/>
    <w:rsid w:val="00262D56"/>
    <w:rsid w:val="002670BE"/>
    <w:rsid w:val="00273CC7"/>
    <w:rsid w:val="00281B43"/>
    <w:rsid w:val="00281E42"/>
    <w:rsid w:val="00293C7C"/>
    <w:rsid w:val="00297D05"/>
    <w:rsid w:val="002A7983"/>
    <w:rsid w:val="002B0DF6"/>
    <w:rsid w:val="002B43DA"/>
    <w:rsid w:val="002B4920"/>
    <w:rsid w:val="002C029F"/>
    <w:rsid w:val="002C6091"/>
    <w:rsid w:val="002C67CE"/>
    <w:rsid w:val="002D30AD"/>
    <w:rsid w:val="002D7C47"/>
    <w:rsid w:val="002F30F8"/>
    <w:rsid w:val="002F71E9"/>
    <w:rsid w:val="0030177F"/>
    <w:rsid w:val="00302577"/>
    <w:rsid w:val="00306776"/>
    <w:rsid w:val="00306C5E"/>
    <w:rsid w:val="00313EF1"/>
    <w:rsid w:val="00316009"/>
    <w:rsid w:val="00316EDF"/>
    <w:rsid w:val="003219D4"/>
    <w:rsid w:val="00322B30"/>
    <w:rsid w:val="00330638"/>
    <w:rsid w:val="0033554E"/>
    <w:rsid w:val="00337008"/>
    <w:rsid w:val="00347A89"/>
    <w:rsid w:val="00353D3C"/>
    <w:rsid w:val="0035578D"/>
    <w:rsid w:val="003620D5"/>
    <w:rsid w:val="00362852"/>
    <w:rsid w:val="0037360D"/>
    <w:rsid w:val="00382A2C"/>
    <w:rsid w:val="00386DE2"/>
    <w:rsid w:val="0038721B"/>
    <w:rsid w:val="00387DEC"/>
    <w:rsid w:val="00392E17"/>
    <w:rsid w:val="0039560D"/>
    <w:rsid w:val="00395818"/>
    <w:rsid w:val="00397AF3"/>
    <w:rsid w:val="003A10EE"/>
    <w:rsid w:val="003B2254"/>
    <w:rsid w:val="003B66ED"/>
    <w:rsid w:val="003B7622"/>
    <w:rsid w:val="003C2A5C"/>
    <w:rsid w:val="003C345C"/>
    <w:rsid w:val="003C71E7"/>
    <w:rsid w:val="003D2C5C"/>
    <w:rsid w:val="003D37B2"/>
    <w:rsid w:val="003D3C96"/>
    <w:rsid w:val="003E364A"/>
    <w:rsid w:val="003E55FD"/>
    <w:rsid w:val="003E64EE"/>
    <w:rsid w:val="003F2397"/>
    <w:rsid w:val="003F282F"/>
    <w:rsid w:val="00400B62"/>
    <w:rsid w:val="00400F34"/>
    <w:rsid w:val="004021B0"/>
    <w:rsid w:val="00411617"/>
    <w:rsid w:val="00411C78"/>
    <w:rsid w:val="004202F1"/>
    <w:rsid w:val="00420CBB"/>
    <w:rsid w:val="00422EFA"/>
    <w:rsid w:val="004303EF"/>
    <w:rsid w:val="00430EBC"/>
    <w:rsid w:val="00432DA6"/>
    <w:rsid w:val="00453021"/>
    <w:rsid w:val="00460459"/>
    <w:rsid w:val="0046674E"/>
    <w:rsid w:val="00466DF7"/>
    <w:rsid w:val="00467CCC"/>
    <w:rsid w:val="00473969"/>
    <w:rsid w:val="004757CC"/>
    <w:rsid w:val="00475B6A"/>
    <w:rsid w:val="00483F41"/>
    <w:rsid w:val="00487EFD"/>
    <w:rsid w:val="0049127F"/>
    <w:rsid w:val="00492FCB"/>
    <w:rsid w:val="00495E31"/>
    <w:rsid w:val="00497874"/>
    <w:rsid w:val="004A1028"/>
    <w:rsid w:val="004A14CD"/>
    <w:rsid w:val="004B0F1D"/>
    <w:rsid w:val="004B334D"/>
    <w:rsid w:val="004B6B85"/>
    <w:rsid w:val="004B7CC9"/>
    <w:rsid w:val="004C2F7D"/>
    <w:rsid w:val="004D2B88"/>
    <w:rsid w:val="004D6CC2"/>
    <w:rsid w:val="00504B1A"/>
    <w:rsid w:val="00510201"/>
    <w:rsid w:val="00517B86"/>
    <w:rsid w:val="0052094B"/>
    <w:rsid w:val="0053149D"/>
    <w:rsid w:val="00534795"/>
    <w:rsid w:val="00534AFB"/>
    <w:rsid w:val="00542665"/>
    <w:rsid w:val="00542D50"/>
    <w:rsid w:val="00544973"/>
    <w:rsid w:val="00553906"/>
    <w:rsid w:val="005576A7"/>
    <w:rsid w:val="00557DDF"/>
    <w:rsid w:val="00557EE6"/>
    <w:rsid w:val="00560684"/>
    <w:rsid w:val="00563054"/>
    <w:rsid w:val="00570E65"/>
    <w:rsid w:val="00576021"/>
    <w:rsid w:val="00583EEE"/>
    <w:rsid w:val="005855B3"/>
    <w:rsid w:val="00585865"/>
    <w:rsid w:val="00591A60"/>
    <w:rsid w:val="00592C96"/>
    <w:rsid w:val="00593C85"/>
    <w:rsid w:val="005946BA"/>
    <w:rsid w:val="00597D09"/>
    <w:rsid w:val="005A6AD1"/>
    <w:rsid w:val="005B319E"/>
    <w:rsid w:val="005C6701"/>
    <w:rsid w:val="005D1008"/>
    <w:rsid w:val="005D4733"/>
    <w:rsid w:val="005E3A24"/>
    <w:rsid w:val="005E682A"/>
    <w:rsid w:val="005F05B2"/>
    <w:rsid w:val="005F3F48"/>
    <w:rsid w:val="005F6F0A"/>
    <w:rsid w:val="00600072"/>
    <w:rsid w:val="006003BA"/>
    <w:rsid w:val="00600679"/>
    <w:rsid w:val="006015FB"/>
    <w:rsid w:val="0060177D"/>
    <w:rsid w:val="006127DB"/>
    <w:rsid w:val="00621E8A"/>
    <w:rsid w:val="00624BE1"/>
    <w:rsid w:val="00627296"/>
    <w:rsid w:val="00631F61"/>
    <w:rsid w:val="006368BA"/>
    <w:rsid w:val="006372EB"/>
    <w:rsid w:val="006412E4"/>
    <w:rsid w:val="00645636"/>
    <w:rsid w:val="00645F94"/>
    <w:rsid w:val="006523CF"/>
    <w:rsid w:val="00657298"/>
    <w:rsid w:val="0066100F"/>
    <w:rsid w:val="006625DF"/>
    <w:rsid w:val="00671B0C"/>
    <w:rsid w:val="00673222"/>
    <w:rsid w:val="00674D17"/>
    <w:rsid w:val="00682895"/>
    <w:rsid w:val="00684744"/>
    <w:rsid w:val="00685D10"/>
    <w:rsid w:val="006870C1"/>
    <w:rsid w:val="0069037D"/>
    <w:rsid w:val="00696847"/>
    <w:rsid w:val="006A38DE"/>
    <w:rsid w:val="006A73D1"/>
    <w:rsid w:val="006B4028"/>
    <w:rsid w:val="006B5791"/>
    <w:rsid w:val="006C1F20"/>
    <w:rsid w:val="006C454E"/>
    <w:rsid w:val="006C5925"/>
    <w:rsid w:val="006C623E"/>
    <w:rsid w:val="006D52B9"/>
    <w:rsid w:val="006D6143"/>
    <w:rsid w:val="006D7BEC"/>
    <w:rsid w:val="007022ED"/>
    <w:rsid w:val="00703584"/>
    <w:rsid w:val="00707C79"/>
    <w:rsid w:val="00716797"/>
    <w:rsid w:val="00716A4C"/>
    <w:rsid w:val="00732BC8"/>
    <w:rsid w:val="00732DF3"/>
    <w:rsid w:val="0074077A"/>
    <w:rsid w:val="00744266"/>
    <w:rsid w:val="00744839"/>
    <w:rsid w:val="00747924"/>
    <w:rsid w:val="00752F5E"/>
    <w:rsid w:val="0076012E"/>
    <w:rsid w:val="00763A07"/>
    <w:rsid w:val="00763E4D"/>
    <w:rsid w:val="00766D57"/>
    <w:rsid w:val="007762B4"/>
    <w:rsid w:val="007773C2"/>
    <w:rsid w:val="00777C3D"/>
    <w:rsid w:val="00783EC8"/>
    <w:rsid w:val="0079190C"/>
    <w:rsid w:val="007A328E"/>
    <w:rsid w:val="007A4F72"/>
    <w:rsid w:val="007B0EDB"/>
    <w:rsid w:val="007B3DE1"/>
    <w:rsid w:val="007B4C3B"/>
    <w:rsid w:val="007B6D33"/>
    <w:rsid w:val="007B7DEB"/>
    <w:rsid w:val="007C7DDC"/>
    <w:rsid w:val="007D017C"/>
    <w:rsid w:val="007D0DD7"/>
    <w:rsid w:val="007D5ED2"/>
    <w:rsid w:val="007D60D5"/>
    <w:rsid w:val="007E4106"/>
    <w:rsid w:val="007F0AC0"/>
    <w:rsid w:val="007F2C18"/>
    <w:rsid w:val="007F3735"/>
    <w:rsid w:val="007F66F5"/>
    <w:rsid w:val="00802C9F"/>
    <w:rsid w:val="00805EFC"/>
    <w:rsid w:val="008075D4"/>
    <w:rsid w:val="0083133E"/>
    <w:rsid w:val="00834F33"/>
    <w:rsid w:val="008413A9"/>
    <w:rsid w:val="0084583B"/>
    <w:rsid w:val="00847CB5"/>
    <w:rsid w:val="008603DB"/>
    <w:rsid w:val="0087011B"/>
    <w:rsid w:val="00873028"/>
    <w:rsid w:val="008826AA"/>
    <w:rsid w:val="008842E0"/>
    <w:rsid w:val="00884458"/>
    <w:rsid w:val="00890277"/>
    <w:rsid w:val="008928B6"/>
    <w:rsid w:val="00894DE3"/>
    <w:rsid w:val="00896F91"/>
    <w:rsid w:val="008A17E1"/>
    <w:rsid w:val="008A3970"/>
    <w:rsid w:val="008A5B98"/>
    <w:rsid w:val="008A65F3"/>
    <w:rsid w:val="008A7BB3"/>
    <w:rsid w:val="008B094F"/>
    <w:rsid w:val="008B621E"/>
    <w:rsid w:val="008B6A49"/>
    <w:rsid w:val="008B79C5"/>
    <w:rsid w:val="008C0DEE"/>
    <w:rsid w:val="008C72E9"/>
    <w:rsid w:val="008D0A41"/>
    <w:rsid w:val="008D223B"/>
    <w:rsid w:val="008D5355"/>
    <w:rsid w:val="008E0E5A"/>
    <w:rsid w:val="008E2C64"/>
    <w:rsid w:val="008E3A6A"/>
    <w:rsid w:val="008F2BE3"/>
    <w:rsid w:val="008F4A0F"/>
    <w:rsid w:val="008F4E41"/>
    <w:rsid w:val="00902B7F"/>
    <w:rsid w:val="00902FE7"/>
    <w:rsid w:val="00911303"/>
    <w:rsid w:val="00911B59"/>
    <w:rsid w:val="009167F1"/>
    <w:rsid w:val="00927920"/>
    <w:rsid w:val="00940D68"/>
    <w:rsid w:val="00943BC2"/>
    <w:rsid w:val="00944CFA"/>
    <w:rsid w:val="00944EA2"/>
    <w:rsid w:val="0094626A"/>
    <w:rsid w:val="00951B74"/>
    <w:rsid w:val="0095243F"/>
    <w:rsid w:val="00952967"/>
    <w:rsid w:val="00962317"/>
    <w:rsid w:val="00966CA7"/>
    <w:rsid w:val="00972482"/>
    <w:rsid w:val="009771D6"/>
    <w:rsid w:val="00984223"/>
    <w:rsid w:val="0098650C"/>
    <w:rsid w:val="00993103"/>
    <w:rsid w:val="00993327"/>
    <w:rsid w:val="00994803"/>
    <w:rsid w:val="009A2D7B"/>
    <w:rsid w:val="009B003C"/>
    <w:rsid w:val="009B1C61"/>
    <w:rsid w:val="009C0DB8"/>
    <w:rsid w:val="009C3842"/>
    <w:rsid w:val="009C4EF9"/>
    <w:rsid w:val="009C6909"/>
    <w:rsid w:val="009D054C"/>
    <w:rsid w:val="009D12BE"/>
    <w:rsid w:val="009D25C9"/>
    <w:rsid w:val="009D5679"/>
    <w:rsid w:val="009E2C42"/>
    <w:rsid w:val="009E4366"/>
    <w:rsid w:val="009E6CF3"/>
    <w:rsid w:val="009F3F06"/>
    <w:rsid w:val="009F433D"/>
    <w:rsid w:val="009F59BF"/>
    <w:rsid w:val="009F5B6E"/>
    <w:rsid w:val="00A00EFC"/>
    <w:rsid w:val="00A05FBA"/>
    <w:rsid w:val="00A20B55"/>
    <w:rsid w:val="00A21169"/>
    <w:rsid w:val="00A2121C"/>
    <w:rsid w:val="00A21916"/>
    <w:rsid w:val="00A24367"/>
    <w:rsid w:val="00A27705"/>
    <w:rsid w:val="00A30A3A"/>
    <w:rsid w:val="00A403BE"/>
    <w:rsid w:val="00A43A9B"/>
    <w:rsid w:val="00A4684B"/>
    <w:rsid w:val="00A47F99"/>
    <w:rsid w:val="00A505A2"/>
    <w:rsid w:val="00A52024"/>
    <w:rsid w:val="00A548A0"/>
    <w:rsid w:val="00A75740"/>
    <w:rsid w:val="00A77679"/>
    <w:rsid w:val="00A776B5"/>
    <w:rsid w:val="00A804CE"/>
    <w:rsid w:val="00A95E2A"/>
    <w:rsid w:val="00AA152A"/>
    <w:rsid w:val="00AA1616"/>
    <w:rsid w:val="00AA47B0"/>
    <w:rsid w:val="00AB3DB4"/>
    <w:rsid w:val="00AB634B"/>
    <w:rsid w:val="00AB7AFF"/>
    <w:rsid w:val="00AC4438"/>
    <w:rsid w:val="00AC5DBE"/>
    <w:rsid w:val="00AD4045"/>
    <w:rsid w:val="00AD5448"/>
    <w:rsid w:val="00AD6776"/>
    <w:rsid w:val="00AE3CAD"/>
    <w:rsid w:val="00AE4EC1"/>
    <w:rsid w:val="00AF19D5"/>
    <w:rsid w:val="00AF2836"/>
    <w:rsid w:val="00AF3AAA"/>
    <w:rsid w:val="00AF5A3A"/>
    <w:rsid w:val="00AF62E7"/>
    <w:rsid w:val="00B008D4"/>
    <w:rsid w:val="00B00CDC"/>
    <w:rsid w:val="00B01ACB"/>
    <w:rsid w:val="00B13D06"/>
    <w:rsid w:val="00B323AC"/>
    <w:rsid w:val="00B327A4"/>
    <w:rsid w:val="00B331E0"/>
    <w:rsid w:val="00B442B0"/>
    <w:rsid w:val="00B512F8"/>
    <w:rsid w:val="00B51B0D"/>
    <w:rsid w:val="00B537AD"/>
    <w:rsid w:val="00B63688"/>
    <w:rsid w:val="00B639BF"/>
    <w:rsid w:val="00B64AA4"/>
    <w:rsid w:val="00B65755"/>
    <w:rsid w:val="00B7141C"/>
    <w:rsid w:val="00B72DD4"/>
    <w:rsid w:val="00B81E8A"/>
    <w:rsid w:val="00B90627"/>
    <w:rsid w:val="00B912CA"/>
    <w:rsid w:val="00B92748"/>
    <w:rsid w:val="00B93F18"/>
    <w:rsid w:val="00B96601"/>
    <w:rsid w:val="00BA2138"/>
    <w:rsid w:val="00BA70BE"/>
    <w:rsid w:val="00BB3DC1"/>
    <w:rsid w:val="00BC0E57"/>
    <w:rsid w:val="00BD39EE"/>
    <w:rsid w:val="00BE069F"/>
    <w:rsid w:val="00BE3031"/>
    <w:rsid w:val="00BE316F"/>
    <w:rsid w:val="00BE4D79"/>
    <w:rsid w:val="00BE7BE1"/>
    <w:rsid w:val="00BF28D5"/>
    <w:rsid w:val="00BF7D2A"/>
    <w:rsid w:val="00BF7E8D"/>
    <w:rsid w:val="00C02736"/>
    <w:rsid w:val="00C02A15"/>
    <w:rsid w:val="00C051BD"/>
    <w:rsid w:val="00C07EF4"/>
    <w:rsid w:val="00C10A9F"/>
    <w:rsid w:val="00C10E9D"/>
    <w:rsid w:val="00C16B74"/>
    <w:rsid w:val="00C21B5E"/>
    <w:rsid w:val="00C2477E"/>
    <w:rsid w:val="00C2659C"/>
    <w:rsid w:val="00C3566D"/>
    <w:rsid w:val="00C4219F"/>
    <w:rsid w:val="00C53F6D"/>
    <w:rsid w:val="00C56C70"/>
    <w:rsid w:val="00C56EA0"/>
    <w:rsid w:val="00C74AB6"/>
    <w:rsid w:val="00C807AD"/>
    <w:rsid w:val="00C91307"/>
    <w:rsid w:val="00C96B26"/>
    <w:rsid w:val="00CA5957"/>
    <w:rsid w:val="00CA6864"/>
    <w:rsid w:val="00CA7B47"/>
    <w:rsid w:val="00CC0D98"/>
    <w:rsid w:val="00CC22CF"/>
    <w:rsid w:val="00CD1447"/>
    <w:rsid w:val="00CE34D2"/>
    <w:rsid w:val="00CF13C2"/>
    <w:rsid w:val="00CF3123"/>
    <w:rsid w:val="00D01BF3"/>
    <w:rsid w:val="00D02825"/>
    <w:rsid w:val="00D11CB6"/>
    <w:rsid w:val="00D12CD8"/>
    <w:rsid w:val="00D13AC7"/>
    <w:rsid w:val="00D1462D"/>
    <w:rsid w:val="00D26781"/>
    <w:rsid w:val="00D2782B"/>
    <w:rsid w:val="00D32FED"/>
    <w:rsid w:val="00D3375D"/>
    <w:rsid w:val="00D337D1"/>
    <w:rsid w:val="00D33AE1"/>
    <w:rsid w:val="00D36391"/>
    <w:rsid w:val="00D37C6C"/>
    <w:rsid w:val="00D47D71"/>
    <w:rsid w:val="00D47E3C"/>
    <w:rsid w:val="00D532F7"/>
    <w:rsid w:val="00D57F7F"/>
    <w:rsid w:val="00D638A1"/>
    <w:rsid w:val="00D6789D"/>
    <w:rsid w:val="00D73193"/>
    <w:rsid w:val="00D80907"/>
    <w:rsid w:val="00D81064"/>
    <w:rsid w:val="00D87257"/>
    <w:rsid w:val="00D87981"/>
    <w:rsid w:val="00D9126E"/>
    <w:rsid w:val="00D92226"/>
    <w:rsid w:val="00D96970"/>
    <w:rsid w:val="00DA0294"/>
    <w:rsid w:val="00DB3844"/>
    <w:rsid w:val="00DB472D"/>
    <w:rsid w:val="00DB6102"/>
    <w:rsid w:val="00DC23E7"/>
    <w:rsid w:val="00DC5644"/>
    <w:rsid w:val="00DD228A"/>
    <w:rsid w:val="00DD2BB2"/>
    <w:rsid w:val="00DD4B98"/>
    <w:rsid w:val="00DD7C5F"/>
    <w:rsid w:val="00DF0CA7"/>
    <w:rsid w:val="00DF5CF5"/>
    <w:rsid w:val="00DF606D"/>
    <w:rsid w:val="00DF79B9"/>
    <w:rsid w:val="00E0302D"/>
    <w:rsid w:val="00E037D7"/>
    <w:rsid w:val="00E04FF3"/>
    <w:rsid w:val="00E12A6A"/>
    <w:rsid w:val="00E20112"/>
    <w:rsid w:val="00E208D8"/>
    <w:rsid w:val="00E2095E"/>
    <w:rsid w:val="00E24885"/>
    <w:rsid w:val="00E26432"/>
    <w:rsid w:val="00E34BAE"/>
    <w:rsid w:val="00E36D45"/>
    <w:rsid w:val="00E41CDE"/>
    <w:rsid w:val="00E47BD4"/>
    <w:rsid w:val="00E53B13"/>
    <w:rsid w:val="00E93E52"/>
    <w:rsid w:val="00EA73EC"/>
    <w:rsid w:val="00EA7898"/>
    <w:rsid w:val="00EB259C"/>
    <w:rsid w:val="00EB3213"/>
    <w:rsid w:val="00EB49B8"/>
    <w:rsid w:val="00EC484E"/>
    <w:rsid w:val="00ED1B44"/>
    <w:rsid w:val="00ED48EA"/>
    <w:rsid w:val="00ED5C0F"/>
    <w:rsid w:val="00ED64D2"/>
    <w:rsid w:val="00EE1146"/>
    <w:rsid w:val="00EE7CAC"/>
    <w:rsid w:val="00EF0360"/>
    <w:rsid w:val="00EF6564"/>
    <w:rsid w:val="00F07918"/>
    <w:rsid w:val="00F21BFF"/>
    <w:rsid w:val="00F21CF9"/>
    <w:rsid w:val="00F236AD"/>
    <w:rsid w:val="00F326DA"/>
    <w:rsid w:val="00F4072A"/>
    <w:rsid w:val="00F4364D"/>
    <w:rsid w:val="00F52446"/>
    <w:rsid w:val="00F62DC2"/>
    <w:rsid w:val="00F74090"/>
    <w:rsid w:val="00F74ECA"/>
    <w:rsid w:val="00F75A0A"/>
    <w:rsid w:val="00F77B9A"/>
    <w:rsid w:val="00F77F52"/>
    <w:rsid w:val="00F806BF"/>
    <w:rsid w:val="00F82338"/>
    <w:rsid w:val="00F924AF"/>
    <w:rsid w:val="00F93699"/>
    <w:rsid w:val="00F94D86"/>
    <w:rsid w:val="00FA2A15"/>
    <w:rsid w:val="00FA7513"/>
    <w:rsid w:val="00FB21B2"/>
    <w:rsid w:val="00FB3AE9"/>
    <w:rsid w:val="00FB603E"/>
    <w:rsid w:val="00FB6E6E"/>
    <w:rsid w:val="00FD119E"/>
    <w:rsid w:val="00FD40B2"/>
    <w:rsid w:val="00FD77DF"/>
    <w:rsid w:val="00FE026A"/>
    <w:rsid w:val="00FE1AED"/>
    <w:rsid w:val="00FE2960"/>
    <w:rsid w:val="00FE7313"/>
    <w:rsid w:val="00FF0244"/>
    <w:rsid w:val="00FF56CD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E3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95E31"/>
  </w:style>
  <w:style w:type="paragraph" w:styleId="a4">
    <w:name w:val="footer"/>
    <w:basedOn w:val="a"/>
    <w:link w:val="Char0"/>
    <w:uiPriority w:val="99"/>
    <w:unhideWhenUsed/>
    <w:rsid w:val="00495E3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95E31"/>
  </w:style>
  <w:style w:type="character" w:styleId="Hyperlink">
    <w:name w:val="Hyperlink"/>
    <w:basedOn w:val="a0"/>
    <w:uiPriority w:val="99"/>
    <w:unhideWhenUsed/>
    <w:rsid w:val="00142A7A"/>
    <w:rPr>
      <w:color w:val="0000FF"/>
      <w:u w:val="single"/>
    </w:rPr>
  </w:style>
  <w:style w:type="character" w:customStyle="1" w:styleId="citation">
    <w:name w:val="citation"/>
    <w:basedOn w:val="a0"/>
    <w:rsid w:val="00142A7A"/>
  </w:style>
  <w:style w:type="character" w:customStyle="1" w:styleId="reference-accessdate">
    <w:name w:val="reference-accessdate"/>
    <w:basedOn w:val="a0"/>
    <w:rsid w:val="00142A7A"/>
  </w:style>
  <w:style w:type="paragraph" w:styleId="a5">
    <w:name w:val="List Paragraph"/>
    <w:basedOn w:val="a"/>
    <w:uiPriority w:val="34"/>
    <w:qFormat/>
    <w:rsid w:val="004A102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5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57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E3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95E31"/>
  </w:style>
  <w:style w:type="paragraph" w:styleId="a4">
    <w:name w:val="footer"/>
    <w:basedOn w:val="a"/>
    <w:link w:val="Char0"/>
    <w:uiPriority w:val="99"/>
    <w:unhideWhenUsed/>
    <w:rsid w:val="00495E3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95E31"/>
  </w:style>
  <w:style w:type="character" w:styleId="Hyperlink">
    <w:name w:val="Hyperlink"/>
    <w:basedOn w:val="a0"/>
    <w:uiPriority w:val="99"/>
    <w:unhideWhenUsed/>
    <w:rsid w:val="00142A7A"/>
    <w:rPr>
      <w:color w:val="0000FF"/>
      <w:u w:val="single"/>
    </w:rPr>
  </w:style>
  <w:style w:type="character" w:customStyle="1" w:styleId="citation">
    <w:name w:val="citation"/>
    <w:basedOn w:val="a0"/>
    <w:rsid w:val="00142A7A"/>
  </w:style>
  <w:style w:type="character" w:customStyle="1" w:styleId="reference-accessdate">
    <w:name w:val="reference-accessdate"/>
    <w:basedOn w:val="a0"/>
    <w:rsid w:val="00142A7A"/>
  </w:style>
  <w:style w:type="paragraph" w:styleId="a5">
    <w:name w:val="List Paragraph"/>
    <w:basedOn w:val="a"/>
    <w:uiPriority w:val="34"/>
    <w:qFormat/>
    <w:rsid w:val="004A102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5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57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ropscience.org.au/../1/3/2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ao.org" TargetMode="External"/><Relationship Id="rId17" Type="http://schemas.openxmlformats.org/officeDocument/2006/relationships/hyperlink" Target="http://www.arizona.openreposito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sslandsw.com.au/new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dstate.edu/..................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hsg.org/.../IHSC2010PosterProceedings(17).pdf" TargetMode="External"/><Relationship Id="rId10" Type="http://schemas.openxmlformats.org/officeDocument/2006/relationships/hyperlink" Target="http://www.wlresearch.com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unitedstatesag.org/foliar" TargetMode="External"/><Relationship Id="rId14" Type="http://schemas.openxmlformats.org/officeDocument/2006/relationships/hyperlink" Target="http://www.ipm.iastate.edu/ipm/icml2005/6-%2020/folfer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27A1-4FA4-4A50-B6F6-2F700FA1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21</Pages>
  <Words>5737</Words>
  <Characters>32707</Characters>
  <Application>Microsoft Office Word</Application>
  <DocSecurity>0</DocSecurity>
  <Lines>272</Lines>
  <Paragraphs>76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38368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marwan</dc:creator>
  <cp:lastModifiedBy>sama-comp</cp:lastModifiedBy>
  <cp:revision>180</cp:revision>
  <cp:lastPrinted>2014-06-24T17:45:00Z</cp:lastPrinted>
  <dcterms:created xsi:type="dcterms:W3CDTF">2014-01-27T14:39:00Z</dcterms:created>
  <dcterms:modified xsi:type="dcterms:W3CDTF">2014-06-27T06:54:00Z</dcterms:modified>
</cp:coreProperties>
</file>